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E1E9">
      <w:pPr>
        <w:jc w:val="center"/>
        <w:rPr>
          <w:rFonts w:hint="eastAsia" w:ascii="方正小标宋简体" w:hAnsi="方正小标宋简体" w:eastAsia="方正小标宋简体" w:cs="方正小标宋简体"/>
          <w:b w:val="0"/>
          <w:bCs w:val="0"/>
          <w:spacing w:val="20"/>
          <w:w w:val="105"/>
          <w:sz w:val="44"/>
          <w:szCs w:val="44"/>
        </w:rPr>
      </w:pPr>
      <w:bookmarkStart w:id="0" w:name="_GoBack"/>
      <w:r>
        <w:rPr>
          <w:rFonts w:hint="eastAsia" w:ascii="方正小标宋简体" w:hAnsi="方正小标宋简体" w:eastAsia="方正小标宋简体" w:cs="方正小标宋简体"/>
          <w:b w:val="0"/>
          <w:bCs w:val="0"/>
          <w:spacing w:val="20"/>
          <w:w w:val="105"/>
          <w:sz w:val="44"/>
          <w:szCs w:val="44"/>
        </w:rPr>
        <w:t>电线电缆产品质量监督抽查实施细则</w:t>
      </w:r>
    </w:p>
    <w:bookmarkEnd w:id="0"/>
    <w:p w14:paraId="324E6403">
      <w:pPr>
        <w:adjustRightInd w:val="0"/>
        <w:snapToGrid w:val="0"/>
        <w:spacing w:line="360" w:lineRule="auto"/>
        <w:rPr>
          <w:rFonts w:ascii="仿宋_GB2312" w:hAnsi="华文细黑" w:eastAsia="仿宋_GB2312"/>
          <w:kern w:val="0"/>
          <w:sz w:val="28"/>
          <w:szCs w:val="28"/>
        </w:rPr>
      </w:pPr>
    </w:p>
    <w:p w14:paraId="04DDCC73">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kern w:val="0"/>
          <w:sz w:val="28"/>
          <w:szCs w:val="28"/>
        </w:rPr>
        <w:t xml:space="preserve">1 </w:t>
      </w:r>
      <w:r>
        <w:rPr>
          <w:rFonts w:hint="eastAsia" w:ascii="仿宋_GB2312" w:hAnsi="华文细黑" w:eastAsia="仿宋_GB2312" w:cs="仿宋_GB2312"/>
          <w:b/>
          <w:bCs/>
          <w:kern w:val="0"/>
          <w:sz w:val="28"/>
          <w:szCs w:val="28"/>
        </w:rPr>
        <w:t>适用范围</w:t>
      </w:r>
    </w:p>
    <w:p w14:paraId="5B71C100">
      <w:pPr>
        <w:snapToGrid w:val="0"/>
        <w:spacing w:line="360" w:lineRule="auto"/>
        <w:ind w:firstLine="560" w:firstLineChars="200"/>
        <w:rPr>
          <w:rFonts w:ascii="仿宋_GB2312" w:hAnsi="宋体" w:eastAsia="仿宋_GB2312"/>
          <w:sz w:val="28"/>
          <w:szCs w:val="28"/>
        </w:rPr>
      </w:pPr>
      <w:r>
        <w:rPr>
          <w:rFonts w:hint="eastAsia" w:ascii="仿宋_GB2312" w:hAnsi="华文细黑" w:eastAsia="仿宋_GB2312" w:cs="仿宋_GB2312"/>
          <w:kern w:val="0"/>
          <w:sz w:val="28"/>
          <w:szCs w:val="28"/>
        </w:rPr>
        <w:t>本实施细则适用于泉州台商投资区电线电缆产品质量监督抽查。</w:t>
      </w:r>
      <w:r>
        <w:rPr>
          <w:rFonts w:hint="eastAsia" w:ascii="仿宋_GB2312" w:hAnsi="宋体" w:eastAsia="仿宋_GB2312"/>
          <w:sz w:val="28"/>
          <w:szCs w:val="28"/>
        </w:rPr>
        <w:t>本细则内容包括产品分类、术语和定义、生产企业规模划分、检验依据、抽样、检验要求、判定原则、异议处理。</w:t>
      </w:r>
    </w:p>
    <w:p w14:paraId="6BC52030">
      <w:pPr>
        <w:adjustRightInd w:val="0"/>
        <w:snapToGrid w:val="0"/>
        <w:spacing w:line="360" w:lineRule="auto"/>
        <w:ind w:firstLine="562" w:firstLineChars="200"/>
        <w:rPr>
          <w:rFonts w:ascii="仿宋_GB2312" w:hAnsi="华文细黑" w:eastAsia="仿宋_GB2312"/>
          <w:b/>
          <w:bCs/>
          <w:kern w:val="0"/>
          <w:sz w:val="28"/>
          <w:szCs w:val="28"/>
        </w:rPr>
      </w:pPr>
      <w:r>
        <w:rPr>
          <w:rFonts w:ascii="仿宋_GB2312" w:hAnsi="华文细黑" w:eastAsia="仿宋_GB2312" w:cs="仿宋_GB2312"/>
          <w:b/>
          <w:bCs/>
          <w:kern w:val="0"/>
          <w:sz w:val="28"/>
          <w:szCs w:val="28"/>
        </w:rPr>
        <w:t xml:space="preserve">2 </w:t>
      </w:r>
      <w:r>
        <w:rPr>
          <w:rFonts w:hint="eastAsia" w:ascii="仿宋_GB2312" w:hAnsi="华文细黑" w:eastAsia="仿宋_GB2312" w:cs="仿宋_GB2312"/>
          <w:b/>
          <w:bCs/>
          <w:kern w:val="0"/>
          <w:sz w:val="28"/>
          <w:szCs w:val="28"/>
        </w:rPr>
        <w:t>产品分类、术语和定义</w:t>
      </w:r>
    </w:p>
    <w:p w14:paraId="56F4EA1B">
      <w:pPr>
        <w:adjustRightInd w:val="0"/>
        <w:snapToGrid w:val="0"/>
        <w:spacing w:line="360" w:lineRule="auto"/>
        <w:ind w:firstLine="560" w:firstLineChars="200"/>
        <w:rPr>
          <w:rFonts w:ascii="仿宋_GB2312" w:hAnsi="华文细黑" w:eastAsia="仿宋_GB2312"/>
          <w:kern w:val="0"/>
          <w:sz w:val="28"/>
          <w:szCs w:val="28"/>
        </w:rPr>
      </w:pPr>
      <w:r>
        <w:rPr>
          <w:rFonts w:ascii="仿宋_GB2312" w:hAnsi="华文细黑" w:eastAsia="仿宋_GB2312" w:cs="仿宋_GB2312"/>
          <w:kern w:val="0"/>
          <w:sz w:val="28"/>
          <w:szCs w:val="28"/>
        </w:rPr>
        <w:t>2.1</w:t>
      </w:r>
      <w:r>
        <w:rPr>
          <w:rFonts w:hint="eastAsia" w:ascii="仿宋_GB2312" w:hAnsi="华文细黑" w:eastAsia="仿宋_GB2312" w:cs="仿宋_GB2312"/>
          <w:kern w:val="0"/>
          <w:sz w:val="28"/>
          <w:szCs w:val="28"/>
        </w:rPr>
        <w:t>产品分类及代码见表</w:t>
      </w:r>
      <w:r>
        <w:rPr>
          <w:rFonts w:ascii="仿宋_GB2312" w:hAnsi="华文细黑" w:eastAsia="仿宋_GB2312" w:cs="仿宋_GB2312"/>
          <w:kern w:val="0"/>
          <w:sz w:val="28"/>
          <w:szCs w:val="28"/>
        </w:rPr>
        <w:t>1</w:t>
      </w:r>
      <w:r>
        <w:rPr>
          <w:rFonts w:hint="eastAsia" w:ascii="仿宋_GB2312" w:hAnsi="华文细黑" w:eastAsia="仿宋_GB2312" w:cs="仿宋_GB2312"/>
          <w:kern w:val="0"/>
          <w:sz w:val="28"/>
          <w:szCs w:val="28"/>
        </w:rPr>
        <w:t>。</w:t>
      </w:r>
    </w:p>
    <w:p w14:paraId="298A65F0">
      <w:pPr>
        <w:spacing w:line="360" w:lineRule="auto"/>
        <w:jc w:val="center"/>
        <w:rPr>
          <w:rFonts w:ascii="仿宋_GB2312" w:hAnsi="宋体" w:eastAsia="仿宋_GB2312"/>
          <w:sz w:val="28"/>
          <w:szCs w:val="28"/>
        </w:rPr>
      </w:pPr>
      <w:r>
        <w:rPr>
          <w:rFonts w:hint="eastAsia" w:ascii="仿宋_GB2312" w:hAnsi="宋体" w:eastAsia="仿宋_GB2312" w:cs="仿宋_GB2312"/>
          <w:sz w:val="28"/>
          <w:szCs w:val="28"/>
        </w:rPr>
        <w:t>表</w:t>
      </w:r>
      <w:r>
        <w:rPr>
          <w:rFonts w:ascii="仿宋_GB2312" w:hAnsi="宋体" w:eastAsia="仿宋_GB2312" w:cs="仿宋_GB2312"/>
          <w:sz w:val="28"/>
          <w:szCs w:val="28"/>
        </w:rPr>
        <w:t xml:space="preserve">1 </w:t>
      </w:r>
      <w:r>
        <w:rPr>
          <w:rFonts w:hint="eastAsia" w:ascii="仿宋_GB2312" w:hAnsi="宋体" w:eastAsia="仿宋_GB2312" w:cs="仿宋_GB2312"/>
          <w:sz w:val="28"/>
          <w:szCs w:val="28"/>
        </w:rPr>
        <w:t>产品分类及代码</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132"/>
        <w:gridCol w:w="4056"/>
      </w:tblGrid>
      <w:tr w14:paraId="7CBD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182" w:type="dxa"/>
            <w:vAlign w:val="center"/>
          </w:tcPr>
          <w:p w14:paraId="6558FF1E">
            <w:pPr>
              <w:spacing w:line="312" w:lineRule="auto"/>
              <w:jc w:val="center"/>
              <w:rPr>
                <w:rFonts w:ascii="宋体" w:hAnsi="宋体" w:cs="宋体"/>
              </w:rPr>
            </w:pPr>
            <w:r>
              <w:rPr>
                <w:rFonts w:hint="eastAsia" w:ascii="宋体" w:hAnsi="宋体" w:cs="宋体"/>
              </w:rPr>
              <w:t>产品分类</w:t>
            </w:r>
          </w:p>
        </w:tc>
        <w:tc>
          <w:tcPr>
            <w:tcW w:w="2132" w:type="dxa"/>
            <w:vAlign w:val="center"/>
          </w:tcPr>
          <w:p w14:paraId="63E9DA40">
            <w:pPr>
              <w:spacing w:line="312" w:lineRule="auto"/>
              <w:jc w:val="center"/>
              <w:rPr>
                <w:rFonts w:ascii="宋体" w:hAnsi="宋体" w:cs="宋体"/>
              </w:rPr>
            </w:pPr>
            <w:r>
              <w:rPr>
                <w:rFonts w:hint="eastAsia" w:ascii="宋体" w:hAnsi="宋体" w:cs="宋体"/>
              </w:rPr>
              <w:t>分类代码</w:t>
            </w:r>
          </w:p>
        </w:tc>
        <w:tc>
          <w:tcPr>
            <w:tcW w:w="4056" w:type="dxa"/>
            <w:vAlign w:val="center"/>
          </w:tcPr>
          <w:p w14:paraId="17DC5D9A">
            <w:pPr>
              <w:spacing w:line="312" w:lineRule="auto"/>
              <w:jc w:val="center"/>
              <w:rPr>
                <w:rFonts w:ascii="宋体" w:hAnsi="宋体" w:cs="宋体"/>
              </w:rPr>
            </w:pPr>
            <w:r>
              <w:rPr>
                <w:rFonts w:hint="eastAsia" w:ascii="宋体" w:hAnsi="宋体" w:cs="宋体"/>
              </w:rPr>
              <w:t>分类名称</w:t>
            </w:r>
          </w:p>
        </w:tc>
      </w:tr>
      <w:tr w14:paraId="4B9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Align w:val="center"/>
          </w:tcPr>
          <w:p w14:paraId="2F7FFEA9">
            <w:pPr>
              <w:spacing w:line="312" w:lineRule="auto"/>
              <w:jc w:val="center"/>
              <w:rPr>
                <w:rFonts w:ascii="宋体" w:hAnsi="宋体" w:cs="宋体"/>
              </w:rPr>
            </w:pPr>
            <w:r>
              <w:rPr>
                <w:rFonts w:hint="eastAsia" w:ascii="宋体" w:hAnsi="宋体" w:cs="宋体"/>
              </w:rPr>
              <w:t>一级分类</w:t>
            </w:r>
          </w:p>
        </w:tc>
        <w:tc>
          <w:tcPr>
            <w:tcW w:w="2132" w:type="dxa"/>
            <w:vAlign w:val="center"/>
          </w:tcPr>
          <w:p w14:paraId="273F8C9C">
            <w:pPr>
              <w:spacing w:line="312" w:lineRule="auto"/>
              <w:jc w:val="center"/>
              <w:rPr>
                <w:rFonts w:ascii="宋体" w:hAnsi="宋体" w:cs="宋体"/>
              </w:rPr>
            </w:pPr>
            <w:r>
              <w:rPr>
                <w:rFonts w:hint="eastAsia" w:ascii="宋体" w:hAnsi="宋体" w:cs="宋体"/>
              </w:rPr>
              <w:t>7</w:t>
            </w:r>
          </w:p>
        </w:tc>
        <w:tc>
          <w:tcPr>
            <w:tcW w:w="4056" w:type="dxa"/>
            <w:vAlign w:val="center"/>
          </w:tcPr>
          <w:p w14:paraId="4266E1A6">
            <w:pPr>
              <w:spacing w:line="312" w:lineRule="auto"/>
              <w:jc w:val="center"/>
              <w:rPr>
                <w:rFonts w:ascii="宋体" w:hAnsi="宋体" w:cs="宋体"/>
              </w:rPr>
            </w:pPr>
            <w:r>
              <w:rPr>
                <w:rFonts w:hint="eastAsia" w:ascii="宋体" w:hAnsi="宋体" w:cs="宋体"/>
              </w:rPr>
              <w:t>电工及材料</w:t>
            </w:r>
          </w:p>
        </w:tc>
      </w:tr>
      <w:tr w14:paraId="3E7E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Align w:val="center"/>
          </w:tcPr>
          <w:p w14:paraId="5B999171">
            <w:pPr>
              <w:spacing w:line="312" w:lineRule="auto"/>
              <w:jc w:val="center"/>
              <w:rPr>
                <w:rFonts w:ascii="宋体" w:hAnsi="宋体" w:cs="宋体"/>
              </w:rPr>
            </w:pPr>
            <w:r>
              <w:rPr>
                <w:rFonts w:hint="eastAsia" w:ascii="宋体" w:hAnsi="宋体" w:cs="宋体"/>
              </w:rPr>
              <w:t>二级分类</w:t>
            </w:r>
          </w:p>
        </w:tc>
        <w:tc>
          <w:tcPr>
            <w:tcW w:w="2132" w:type="dxa"/>
            <w:vAlign w:val="center"/>
          </w:tcPr>
          <w:p w14:paraId="21D858B4">
            <w:pPr>
              <w:spacing w:line="312" w:lineRule="auto"/>
              <w:jc w:val="center"/>
              <w:rPr>
                <w:rFonts w:ascii="宋体" w:hAnsi="宋体" w:cs="宋体"/>
              </w:rPr>
            </w:pPr>
            <w:r>
              <w:rPr>
                <w:rFonts w:hint="eastAsia" w:ascii="宋体" w:hAnsi="宋体" w:cs="宋体"/>
              </w:rPr>
              <w:t>708</w:t>
            </w:r>
          </w:p>
        </w:tc>
        <w:tc>
          <w:tcPr>
            <w:tcW w:w="4056" w:type="dxa"/>
            <w:vAlign w:val="center"/>
          </w:tcPr>
          <w:p w14:paraId="19CC9A19">
            <w:pPr>
              <w:spacing w:line="312" w:lineRule="auto"/>
              <w:jc w:val="center"/>
              <w:rPr>
                <w:rFonts w:ascii="宋体" w:hAnsi="宋体" w:cs="宋体"/>
              </w:rPr>
            </w:pPr>
            <w:r>
              <w:rPr>
                <w:rFonts w:hint="eastAsia" w:ascii="宋体" w:hAnsi="宋体" w:cs="宋体"/>
              </w:rPr>
              <w:t>电线电缆</w:t>
            </w:r>
          </w:p>
        </w:tc>
      </w:tr>
      <w:tr w14:paraId="543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restart"/>
            <w:vAlign w:val="center"/>
          </w:tcPr>
          <w:p w14:paraId="25E6A28A">
            <w:pPr>
              <w:spacing w:line="312" w:lineRule="auto"/>
              <w:jc w:val="center"/>
              <w:rPr>
                <w:rFonts w:ascii="宋体" w:hAnsi="宋体" w:cs="宋体"/>
              </w:rPr>
            </w:pPr>
            <w:r>
              <w:rPr>
                <w:rFonts w:hint="eastAsia" w:ascii="宋体" w:hAnsi="宋体" w:cs="宋体"/>
              </w:rPr>
              <w:t>三级分类</w:t>
            </w:r>
          </w:p>
        </w:tc>
        <w:tc>
          <w:tcPr>
            <w:tcW w:w="2132" w:type="dxa"/>
            <w:vAlign w:val="center"/>
          </w:tcPr>
          <w:p w14:paraId="4240FF53">
            <w:pPr>
              <w:tabs>
                <w:tab w:val="left" w:pos="0"/>
              </w:tabs>
              <w:spacing w:line="312" w:lineRule="auto"/>
              <w:ind w:right="34"/>
              <w:jc w:val="center"/>
              <w:rPr>
                <w:rFonts w:ascii="宋体" w:hAnsi="宋体" w:cs="宋体"/>
              </w:rPr>
            </w:pPr>
            <w:r>
              <w:rPr>
                <w:rFonts w:hint="eastAsia" w:ascii="宋体" w:hAnsi="宋体" w:cs="宋体"/>
              </w:rPr>
              <w:t>708.1</w:t>
            </w:r>
          </w:p>
        </w:tc>
        <w:tc>
          <w:tcPr>
            <w:tcW w:w="4056" w:type="dxa"/>
            <w:vAlign w:val="center"/>
          </w:tcPr>
          <w:p w14:paraId="5D248A91">
            <w:pPr>
              <w:tabs>
                <w:tab w:val="left" w:pos="0"/>
              </w:tabs>
              <w:spacing w:line="312" w:lineRule="auto"/>
              <w:ind w:right="34"/>
              <w:jc w:val="center"/>
              <w:rPr>
                <w:rFonts w:ascii="宋体" w:hAnsi="宋体" w:cs="宋体"/>
              </w:rPr>
            </w:pPr>
            <w:r>
              <w:rPr>
                <w:rFonts w:hint="eastAsia" w:ascii="宋体" w:hAnsi="宋体" w:cs="宋体"/>
              </w:rPr>
              <w:t>电力电缆</w:t>
            </w:r>
          </w:p>
        </w:tc>
      </w:tr>
      <w:tr w14:paraId="009A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14:paraId="174E6091">
            <w:pPr>
              <w:spacing w:line="312" w:lineRule="auto"/>
              <w:jc w:val="center"/>
              <w:rPr>
                <w:rFonts w:ascii="宋体" w:hAnsi="宋体" w:cs="宋体"/>
              </w:rPr>
            </w:pPr>
          </w:p>
        </w:tc>
        <w:tc>
          <w:tcPr>
            <w:tcW w:w="2132" w:type="dxa"/>
            <w:vAlign w:val="center"/>
          </w:tcPr>
          <w:p w14:paraId="05B397E8">
            <w:pPr>
              <w:tabs>
                <w:tab w:val="left" w:pos="0"/>
              </w:tabs>
              <w:spacing w:line="312" w:lineRule="auto"/>
              <w:ind w:right="34"/>
              <w:jc w:val="center"/>
              <w:rPr>
                <w:rFonts w:ascii="宋体" w:hAnsi="宋体" w:cs="宋体"/>
              </w:rPr>
            </w:pPr>
            <w:r>
              <w:rPr>
                <w:rFonts w:hint="eastAsia" w:ascii="宋体" w:hAnsi="宋体" w:cs="宋体"/>
              </w:rPr>
              <w:t>708.3</w:t>
            </w:r>
          </w:p>
        </w:tc>
        <w:tc>
          <w:tcPr>
            <w:tcW w:w="4056" w:type="dxa"/>
            <w:vAlign w:val="center"/>
          </w:tcPr>
          <w:p w14:paraId="3D619AD3">
            <w:pPr>
              <w:tabs>
                <w:tab w:val="left" w:pos="0"/>
              </w:tabs>
              <w:spacing w:line="312" w:lineRule="auto"/>
              <w:ind w:right="34"/>
              <w:jc w:val="center"/>
              <w:rPr>
                <w:rFonts w:ascii="宋体" w:hAnsi="宋体" w:cs="宋体"/>
              </w:rPr>
            </w:pPr>
            <w:r>
              <w:rPr>
                <w:rFonts w:hint="eastAsia" w:ascii="宋体" w:hAnsi="宋体" w:cs="宋体"/>
              </w:rPr>
              <w:t>聚氯乙烯绝缘电缆电线</w:t>
            </w:r>
          </w:p>
        </w:tc>
      </w:tr>
      <w:tr w14:paraId="19C1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14:paraId="476CD678">
            <w:pPr>
              <w:spacing w:line="312" w:lineRule="auto"/>
              <w:jc w:val="center"/>
              <w:rPr>
                <w:rFonts w:ascii="宋体" w:hAnsi="宋体" w:cs="宋体"/>
              </w:rPr>
            </w:pPr>
          </w:p>
        </w:tc>
        <w:tc>
          <w:tcPr>
            <w:tcW w:w="2132" w:type="dxa"/>
            <w:vAlign w:val="center"/>
          </w:tcPr>
          <w:p w14:paraId="0DA2AE2C">
            <w:pPr>
              <w:tabs>
                <w:tab w:val="left" w:pos="0"/>
              </w:tabs>
              <w:spacing w:line="312" w:lineRule="auto"/>
              <w:ind w:right="34"/>
              <w:jc w:val="center"/>
              <w:rPr>
                <w:rFonts w:ascii="宋体" w:hAnsi="宋体" w:cs="宋体"/>
              </w:rPr>
            </w:pPr>
            <w:r>
              <w:rPr>
                <w:rFonts w:hint="eastAsia" w:ascii="宋体" w:hAnsi="宋体" w:cs="宋体"/>
              </w:rPr>
              <w:t>708.4</w:t>
            </w:r>
          </w:p>
        </w:tc>
        <w:tc>
          <w:tcPr>
            <w:tcW w:w="4056" w:type="dxa"/>
            <w:vAlign w:val="center"/>
          </w:tcPr>
          <w:p w14:paraId="2857F74D">
            <w:pPr>
              <w:tabs>
                <w:tab w:val="left" w:pos="0"/>
              </w:tabs>
              <w:spacing w:line="312" w:lineRule="auto"/>
              <w:ind w:right="34"/>
              <w:jc w:val="center"/>
              <w:rPr>
                <w:rFonts w:ascii="宋体" w:hAnsi="宋体" w:cs="宋体"/>
              </w:rPr>
            </w:pPr>
            <w:r>
              <w:rPr>
                <w:rFonts w:hint="eastAsia" w:ascii="宋体" w:hAnsi="宋体" w:cs="宋体"/>
              </w:rPr>
              <w:t>橡皮绝缘电缆（橡套电缆）</w:t>
            </w:r>
          </w:p>
        </w:tc>
      </w:tr>
      <w:tr w14:paraId="1EDD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14:paraId="5685EE1E">
            <w:pPr>
              <w:spacing w:line="312" w:lineRule="auto"/>
              <w:jc w:val="center"/>
              <w:rPr>
                <w:rFonts w:ascii="宋体" w:hAnsi="宋体" w:cs="宋体"/>
              </w:rPr>
            </w:pPr>
          </w:p>
        </w:tc>
        <w:tc>
          <w:tcPr>
            <w:tcW w:w="2132" w:type="dxa"/>
            <w:vAlign w:val="center"/>
          </w:tcPr>
          <w:p w14:paraId="31888E20">
            <w:pPr>
              <w:tabs>
                <w:tab w:val="left" w:pos="0"/>
              </w:tabs>
              <w:spacing w:line="312" w:lineRule="auto"/>
              <w:ind w:right="34"/>
              <w:jc w:val="center"/>
              <w:rPr>
                <w:rFonts w:ascii="宋体" w:hAnsi="宋体" w:cs="宋体"/>
              </w:rPr>
            </w:pPr>
            <w:r>
              <w:rPr>
                <w:rFonts w:hint="eastAsia" w:ascii="宋体" w:hAnsi="宋体" w:cs="宋体"/>
              </w:rPr>
              <w:t>708.7</w:t>
            </w:r>
          </w:p>
        </w:tc>
        <w:tc>
          <w:tcPr>
            <w:tcW w:w="4056" w:type="dxa"/>
            <w:vAlign w:val="center"/>
          </w:tcPr>
          <w:p w14:paraId="463A660A">
            <w:pPr>
              <w:tabs>
                <w:tab w:val="left" w:pos="0"/>
              </w:tabs>
              <w:spacing w:line="312" w:lineRule="auto"/>
              <w:ind w:right="34"/>
              <w:jc w:val="center"/>
              <w:rPr>
                <w:rFonts w:ascii="宋体" w:hAnsi="宋体" w:cs="宋体"/>
              </w:rPr>
            </w:pPr>
            <w:r>
              <w:rPr>
                <w:rFonts w:hint="eastAsia" w:ascii="宋体" w:hAnsi="宋体" w:cs="宋体"/>
              </w:rPr>
              <w:t>塑料绝缘控制电缆</w:t>
            </w:r>
          </w:p>
        </w:tc>
      </w:tr>
    </w:tbl>
    <w:p w14:paraId="555E4879">
      <w:pPr>
        <w:adjustRightInd w:val="0"/>
        <w:snapToGrid w:val="0"/>
        <w:spacing w:line="360" w:lineRule="auto"/>
        <w:ind w:firstLine="560" w:firstLineChars="200"/>
        <w:rPr>
          <w:rFonts w:ascii="仿宋_GB2312" w:hAnsi="华文细黑" w:eastAsia="仿宋_GB2312"/>
          <w:kern w:val="0"/>
          <w:sz w:val="28"/>
          <w:szCs w:val="28"/>
        </w:rPr>
      </w:pPr>
      <w:r>
        <w:rPr>
          <w:rFonts w:ascii="仿宋_GB2312" w:hAnsi="华文细黑" w:eastAsia="仿宋_GB2312" w:cs="仿宋_GB2312"/>
          <w:kern w:val="0"/>
          <w:sz w:val="28"/>
          <w:szCs w:val="28"/>
        </w:rPr>
        <w:t xml:space="preserve">2.2 </w:t>
      </w:r>
      <w:r>
        <w:rPr>
          <w:rFonts w:hint="eastAsia" w:ascii="仿宋_GB2312" w:hAnsi="华文细黑" w:eastAsia="仿宋_GB2312" w:cs="仿宋_GB2312"/>
          <w:kern w:val="0"/>
          <w:sz w:val="28"/>
          <w:szCs w:val="28"/>
        </w:rPr>
        <w:t>产品种类</w:t>
      </w:r>
    </w:p>
    <w:p w14:paraId="3622DA05">
      <w:pPr>
        <w:snapToGrid w:val="0"/>
        <w:spacing w:line="360" w:lineRule="auto"/>
        <w:ind w:firstLine="560" w:firstLineChars="200"/>
        <w:rPr>
          <w:rFonts w:ascii="仿宋_GB2312" w:hAnsi="宋体" w:eastAsia="仿宋_GB2312"/>
          <w:sz w:val="28"/>
          <w:szCs w:val="28"/>
        </w:rPr>
      </w:pPr>
      <w:r>
        <w:rPr>
          <w:rFonts w:hint="eastAsia" w:ascii="仿宋_GB2312" w:eastAsia="仿宋_GB2312" w:cs="仿宋_GB2312"/>
          <w:sz w:val="28"/>
          <w:szCs w:val="28"/>
        </w:rPr>
        <w:t>包括</w:t>
      </w:r>
      <w:r>
        <w:rPr>
          <w:rFonts w:hint="eastAsia" w:ascii="仿宋_GB2312" w:hAnsi="宋体" w:eastAsia="仿宋_GB2312" w:cs="仿宋_GB2312"/>
          <w:sz w:val="28"/>
          <w:szCs w:val="28"/>
        </w:rPr>
        <w:t>电力电缆、聚氯乙烯绝缘电缆电线、</w:t>
      </w:r>
      <w:r>
        <w:rPr>
          <w:rFonts w:hint="eastAsia" w:ascii="仿宋_GB2312" w:eastAsia="仿宋_GB2312" w:cs="仿宋_GB2312"/>
          <w:kern w:val="0"/>
          <w:sz w:val="28"/>
          <w:szCs w:val="28"/>
        </w:rPr>
        <w:t>塑料绝缘控制电缆、</w:t>
      </w:r>
      <w:r>
        <w:rPr>
          <w:rFonts w:hint="eastAsia" w:ascii="仿宋_GB2312" w:hAnsi="宋体" w:eastAsia="仿宋_GB2312" w:cs="仿宋_GB2312"/>
          <w:sz w:val="28"/>
          <w:szCs w:val="28"/>
        </w:rPr>
        <w:t>橡皮绝缘电缆。</w:t>
      </w:r>
    </w:p>
    <w:p w14:paraId="0C7C0A8C">
      <w:pPr>
        <w:adjustRightInd w:val="0"/>
        <w:snapToGrid w:val="0"/>
        <w:spacing w:line="360" w:lineRule="auto"/>
        <w:ind w:firstLine="560" w:firstLineChars="200"/>
        <w:rPr>
          <w:rFonts w:ascii="仿宋_GB2312" w:eastAsia="仿宋_GB2312"/>
          <w:sz w:val="28"/>
          <w:szCs w:val="28"/>
        </w:rPr>
      </w:pPr>
      <w:r>
        <w:rPr>
          <w:rFonts w:ascii="仿宋_GB2312" w:eastAsia="仿宋_GB2312" w:cs="仿宋_GB2312"/>
          <w:sz w:val="28"/>
          <w:szCs w:val="28"/>
        </w:rPr>
        <w:t>2.3</w:t>
      </w:r>
      <w:r>
        <w:rPr>
          <w:rFonts w:hint="eastAsia" w:ascii="仿宋_GB2312" w:eastAsia="仿宋_GB2312" w:cs="仿宋_GB2312"/>
          <w:sz w:val="28"/>
          <w:szCs w:val="28"/>
        </w:rPr>
        <w:t>术语和定义</w:t>
      </w:r>
    </w:p>
    <w:p w14:paraId="2FD37DA0">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本细则中未列出的术语和定义同相关引用标准。</w:t>
      </w:r>
    </w:p>
    <w:p w14:paraId="56275F59">
      <w:pPr>
        <w:adjustRightInd w:val="0"/>
        <w:snapToGrid w:val="0"/>
        <w:spacing w:line="360" w:lineRule="auto"/>
        <w:ind w:firstLine="562" w:firstLineChars="200"/>
        <w:rPr>
          <w:rFonts w:ascii="仿宋_GB2312" w:hAnsi="华文细黑" w:eastAsia="仿宋_GB2312"/>
          <w:b/>
          <w:bCs/>
          <w:kern w:val="0"/>
          <w:sz w:val="28"/>
          <w:szCs w:val="28"/>
        </w:rPr>
      </w:pPr>
      <w:r>
        <w:rPr>
          <w:rFonts w:ascii="仿宋_GB2312" w:hAnsi="华文细黑" w:eastAsia="仿宋_GB2312" w:cs="仿宋_GB2312"/>
          <w:b/>
          <w:bCs/>
          <w:kern w:val="0"/>
          <w:sz w:val="28"/>
          <w:szCs w:val="28"/>
        </w:rPr>
        <w:t>3</w:t>
      </w:r>
      <w:r>
        <w:rPr>
          <w:rFonts w:hint="eastAsia" w:ascii="仿宋_GB2312" w:hAnsi="华文细黑" w:eastAsia="仿宋_GB2312" w:cs="仿宋_GB2312"/>
          <w:b/>
          <w:bCs/>
          <w:kern w:val="0"/>
          <w:sz w:val="28"/>
          <w:szCs w:val="28"/>
        </w:rPr>
        <w:t>生产企业规模划分</w:t>
      </w:r>
    </w:p>
    <w:p w14:paraId="0426EF51">
      <w:pPr>
        <w:adjustRightInd w:val="0"/>
        <w:snapToGrid w:val="0"/>
        <w:spacing w:line="360" w:lineRule="auto"/>
        <w:ind w:firstLine="280" w:firstLineChars="100"/>
        <w:rPr>
          <w:shd w:val="clear" w:color="auto" w:fill="FFFFFF"/>
        </w:rPr>
      </w:pPr>
      <w:r>
        <w:rPr>
          <w:rFonts w:hint="eastAsia" w:ascii="仿宋_GB2312" w:eastAsia="仿宋_GB2312" w:cs="仿宋_GB2312"/>
          <w:sz w:val="28"/>
          <w:szCs w:val="28"/>
        </w:rPr>
        <w:t>根据国家统计局印发的相关管理办法，确定企业规模。</w:t>
      </w:r>
    </w:p>
    <w:p w14:paraId="468CF6E6">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kern w:val="0"/>
          <w:sz w:val="28"/>
          <w:szCs w:val="28"/>
        </w:rPr>
        <w:t xml:space="preserve">4 </w:t>
      </w:r>
      <w:r>
        <w:rPr>
          <w:rFonts w:hint="eastAsia" w:ascii="仿宋_GB2312" w:hAnsi="华文细黑" w:eastAsia="仿宋_GB2312" w:cs="仿宋_GB2312"/>
          <w:b/>
          <w:bCs/>
          <w:kern w:val="0"/>
          <w:sz w:val="28"/>
          <w:szCs w:val="28"/>
        </w:rPr>
        <w:t>检验依据</w:t>
      </w:r>
    </w:p>
    <w:p w14:paraId="5DF878B7">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凡是注日期的文件，其随后所有的修改单（不包括勘误的内容）或修订版不适用于本实施细则。凡是不注日期的文件，其最新版本适用于本实施细则。</w:t>
      </w:r>
    </w:p>
    <w:p w14:paraId="17D04C88">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12706.1 </w:t>
      </w:r>
      <w:r>
        <w:rPr>
          <w:rFonts w:hint="eastAsia" w:ascii="仿宋_GB2312" w:hAnsi="华文细黑" w:eastAsia="仿宋_GB2312" w:cs="仿宋_GB2312"/>
          <w:sz w:val="28"/>
          <w:szCs w:val="28"/>
        </w:rPr>
        <w:t>额定电压</w:t>
      </w:r>
      <w:r>
        <w:rPr>
          <w:rFonts w:ascii="仿宋_GB2312" w:hAnsi="华文细黑" w:eastAsia="仿宋_GB2312" w:cs="仿宋_GB2312"/>
          <w:sz w:val="28"/>
          <w:szCs w:val="28"/>
        </w:rPr>
        <w:t>1kV(U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=1.2kV)</w:t>
      </w:r>
      <w:r>
        <w:rPr>
          <w:rFonts w:hint="eastAsia" w:ascii="仿宋_GB2312" w:hAnsi="华文细黑" w:eastAsia="仿宋_GB2312" w:cs="仿宋_GB2312"/>
          <w:sz w:val="28"/>
          <w:szCs w:val="28"/>
        </w:rPr>
        <w:t>到</w:t>
      </w:r>
      <w:r>
        <w:rPr>
          <w:rFonts w:ascii="仿宋_GB2312" w:hAnsi="华文细黑" w:eastAsia="仿宋_GB2312" w:cs="仿宋_GB2312"/>
          <w:sz w:val="28"/>
          <w:szCs w:val="28"/>
        </w:rPr>
        <w:t>35kV(U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=40.5kV)</w:t>
      </w:r>
      <w:r>
        <w:rPr>
          <w:rFonts w:hint="eastAsia" w:ascii="仿宋_GB2312" w:hAnsi="华文细黑" w:eastAsia="仿宋_GB2312" w:cs="仿宋_GB2312"/>
          <w:sz w:val="28"/>
          <w:szCs w:val="28"/>
        </w:rPr>
        <w:t>挤包绝缘电力电缆及附件第</w:t>
      </w:r>
      <w:r>
        <w:rPr>
          <w:rFonts w:ascii="仿宋_GB2312" w:hAnsi="华文细黑" w:eastAsia="仿宋_GB2312" w:cs="仿宋_GB2312"/>
          <w:sz w:val="28"/>
          <w:szCs w:val="28"/>
        </w:rPr>
        <w:t>1</w:t>
      </w:r>
      <w:r>
        <w:rPr>
          <w:rFonts w:hint="eastAsia" w:ascii="仿宋_GB2312" w:hAnsi="华文细黑" w:eastAsia="仿宋_GB2312" w:cs="仿宋_GB2312"/>
          <w:sz w:val="28"/>
          <w:szCs w:val="28"/>
        </w:rPr>
        <w:t>部分：额定电压</w:t>
      </w:r>
      <w:r>
        <w:rPr>
          <w:rFonts w:ascii="仿宋_GB2312" w:hAnsi="华文细黑" w:eastAsia="仿宋_GB2312" w:cs="仿宋_GB2312"/>
          <w:sz w:val="28"/>
          <w:szCs w:val="28"/>
        </w:rPr>
        <w:t>1kV(U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=1.2kV)</w:t>
      </w:r>
      <w:r>
        <w:rPr>
          <w:rFonts w:hint="eastAsia" w:ascii="仿宋_GB2312" w:hAnsi="华文细黑" w:eastAsia="仿宋_GB2312" w:cs="仿宋_GB2312"/>
          <w:sz w:val="28"/>
          <w:szCs w:val="28"/>
        </w:rPr>
        <w:t>和</w:t>
      </w:r>
      <w:r>
        <w:rPr>
          <w:rFonts w:ascii="仿宋_GB2312" w:hAnsi="华文细黑" w:eastAsia="仿宋_GB2312" w:cs="仿宋_GB2312"/>
          <w:sz w:val="28"/>
          <w:szCs w:val="28"/>
        </w:rPr>
        <w:t>3kV(U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=3.6kV)</w:t>
      </w:r>
      <w:r>
        <w:rPr>
          <w:rFonts w:hint="eastAsia" w:ascii="仿宋_GB2312" w:hAnsi="华文细黑" w:eastAsia="仿宋_GB2312" w:cs="仿宋_GB2312"/>
          <w:sz w:val="28"/>
          <w:szCs w:val="28"/>
        </w:rPr>
        <w:t>电缆</w:t>
      </w:r>
    </w:p>
    <w:p w14:paraId="272BBF0A">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5023.1-2008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部分：一般要求</w:t>
      </w:r>
    </w:p>
    <w:p w14:paraId="70EE106B">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5023.2-2008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部分：试验方法</w:t>
      </w:r>
    </w:p>
    <w:p w14:paraId="39418EA0">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5023.3-2008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部分：固定布线用无护套电缆</w:t>
      </w:r>
    </w:p>
    <w:p w14:paraId="70FE33C8">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5023.4-2008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4</w:t>
      </w:r>
      <w:r>
        <w:rPr>
          <w:rFonts w:hint="eastAsia" w:ascii="仿宋_GB2312" w:hAnsi="华文细黑" w:eastAsia="仿宋_GB2312" w:cs="仿宋_GB2312"/>
          <w:color w:val="000000"/>
          <w:sz w:val="28"/>
          <w:szCs w:val="28"/>
        </w:rPr>
        <w:t>部分：固定布线用护套电缆</w:t>
      </w:r>
    </w:p>
    <w:p w14:paraId="4F305585">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5023.5-2008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5</w:t>
      </w:r>
      <w:r>
        <w:rPr>
          <w:rFonts w:hint="eastAsia" w:ascii="仿宋_GB2312" w:hAnsi="华文细黑" w:eastAsia="仿宋_GB2312" w:cs="仿宋_GB2312"/>
          <w:color w:val="000000"/>
          <w:sz w:val="28"/>
          <w:szCs w:val="28"/>
        </w:rPr>
        <w:t>部分：软电缆（软线）</w:t>
      </w:r>
    </w:p>
    <w:p w14:paraId="22E75CAA">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8734.1-2016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部分：一般规定</w:t>
      </w:r>
    </w:p>
    <w:p w14:paraId="00402D3B">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8734.2-2016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部分：固定布线用电缆电线</w:t>
      </w:r>
    </w:p>
    <w:p w14:paraId="2869A422">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8734.3-2016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部分：连接用软电线和软电缆</w:t>
      </w:r>
    </w:p>
    <w:p w14:paraId="18209DCD">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5013.1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一般要求</w:t>
      </w:r>
    </w:p>
    <w:p w14:paraId="1478F13F">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5013.2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试验方法</w:t>
      </w:r>
    </w:p>
    <w:p w14:paraId="55BC2453">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5013.3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耐热硅橡胶绝缘电缆</w:t>
      </w:r>
    </w:p>
    <w:p w14:paraId="2E4E13BE">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5013.4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4</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软线和软电缆</w:t>
      </w:r>
    </w:p>
    <w:p w14:paraId="0FF302B9">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5013.5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5</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电梯电缆</w:t>
      </w:r>
    </w:p>
    <w:p w14:paraId="67B82B02">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6</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电焊机电缆</w:t>
      </w:r>
    </w:p>
    <w:p w14:paraId="3517E77C">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5013.7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7</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耐热乙烯</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乙酸乙烯酯橡皮绝缘电缆</w:t>
      </w:r>
    </w:p>
    <w:p w14:paraId="412B6F43">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8</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特软电线</w:t>
      </w:r>
    </w:p>
    <w:p w14:paraId="3F9227E2">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8735.1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一般要求</w:t>
      </w:r>
    </w:p>
    <w:p w14:paraId="35510D5B">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8735.2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通用橡套软电缆</w:t>
      </w:r>
    </w:p>
    <w:p w14:paraId="5338C337">
      <w:pPr>
        <w:adjustRightInd w:val="0"/>
        <w:snapToGrid w:val="0"/>
        <w:spacing w:line="360" w:lineRule="auto"/>
        <w:ind w:firstLine="560" w:firstLineChars="200"/>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8735.3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p>
    <w:p w14:paraId="06583D91">
      <w:pPr>
        <w:adjustRightInd w:val="0"/>
        <w:snapToGrid w:val="0"/>
        <w:spacing w:line="360" w:lineRule="auto"/>
        <w:rPr>
          <w:rFonts w:ascii="仿宋_GB2312" w:hAnsi="华文细黑" w:eastAsia="仿宋_GB2312"/>
          <w:sz w:val="28"/>
          <w:szCs w:val="28"/>
        </w:rPr>
      </w:pP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部分：橡皮绝缘编织软电线</w:t>
      </w:r>
    </w:p>
    <w:p w14:paraId="397546B2">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9330</w:t>
      </w:r>
      <w:r>
        <w:rPr>
          <w:rFonts w:hint="eastAsia" w:ascii="仿宋_GB2312" w:hAnsi="华文细黑" w:eastAsia="仿宋_GB2312" w:cs="仿宋_GB2312"/>
          <w:sz w:val="28"/>
          <w:szCs w:val="28"/>
        </w:rPr>
        <w:t>塑料绝缘控制电缆</w:t>
      </w:r>
    </w:p>
    <w:p w14:paraId="03514E35">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11</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厚度和外形尺寸测量</w:t>
      </w:r>
      <w:r>
        <w:rPr>
          <w:rFonts w:ascii="仿宋_GB2312" w:hAnsi="华文细黑" w:eastAsia="仿宋_GB2312" w:cs="华文细黑"/>
          <w:sz w:val="28"/>
          <w:szCs w:val="28"/>
        </w:rPr>
        <w:t>—</w:t>
      </w:r>
      <w:r>
        <w:rPr>
          <w:rFonts w:hint="eastAsia" w:ascii="仿宋_GB2312" w:hAnsi="华文细黑" w:eastAsia="仿宋_GB2312" w:cs="仿宋_GB2312"/>
          <w:sz w:val="28"/>
          <w:szCs w:val="28"/>
        </w:rPr>
        <w:t>机械性能试验</w:t>
      </w:r>
    </w:p>
    <w:p w14:paraId="6064FB40">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2951.12-2008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12</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热老化试验方法</w:t>
      </w:r>
    </w:p>
    <w:p w14:paraId="0ECBA99A">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2951.13-2008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13</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密度测定方法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吸水试验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收缩试验</w:t>
      </w:r>
    </w:p>
    <w:p w14:paraId="142AAF4D">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2951.21-2008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21</w:t>
      </w:r>
      <w:r>
        <w:rPr>
          <w:rFonts w:hint="eastAsia" w:ascii="仿宋_GB2312" w:hAnsi="华文细黑" w:eastAsia="仿宋_GB2312" w:cs="仿宋_GB2312"/>
          <w:sz w:val="28"/>
          <w:szCs w:val="28"/>
        </w:rPr>
        <w:t>部分：弹性体混合料专用试验方法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耐臭氧试验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热延伸试验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浸矿物油试验</w:t>
      </w:r>
    </w:p>
    <w:p w14:paraId="7C81E695">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2951.31-2008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31</w:t>
      </w:r>
      <w:r>
        <w:rPr>
          <w:rFonts w:hint="eastAsia" w:ascii="仿宋_GB2312" w:hAnsi="华文细黑" w:eastAsia="仿宋_GB2312" w:cs="仿宋_GB2312"/>
          <w:sz w:val="28"/>
          <w:szCs w:val="28"/>
        </w:rPr>
        <w:t>部分：聚氯乙烯混合料专用试验方法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高温压力试验－抗开裂试验</w:t>
      </w:r>
    </w:p>
    <w:p w14:paraId="3EFD23C9">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2951.32-2008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32</w:t>
      </w:r>
      <w:r>
        <w:rPr>
          <w:rFonts w:hint="eastAsia" w:ascii="仿宋_GB2312" w:hAnsi="华文细黑" w:eastAsia="仿宋_GB2312" w:cs="仿宋_GB2312"/>
          <w:sz w:val="28"/>
          <w:szCs w:val="28"/>
        </w:rPr>
        <w:t>部分：聚氯乙烯混合料专用试验方法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失重试验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热稳定性试验</w:t>
      </w:r>
    </w:p>
    <w:p w14:paraId="0D366D67">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3048.4-2007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4</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导体直流电阻试验</w:t>
      </w:r>
    </w:p>
    <w:p w14:paraId="5EDDF047">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3048.5-2007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5</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绝缘电阻试验</w:t>
      </w:r>
    </w:p>
    <w:p w14:paraId="3E31BBE2">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3048.8-2007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8</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交流电压试验</w:t>
      </w:r>
    </w:p>
    <w:p w14:paraId="3EA4816C">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18380.12-2008</w:t>
      </w:r>
      <w:r>
        <w:rPr>
          <w:rFonts w:hint="eastAsia" w:ascii="仿宋_GB2312" w:hAnsi="华文细黑" w:eastAsia="仿宋_GB2312" w:cs="仿宋_GB2312"/>
          <w:sz w:val="28"/>
          <w:szCs w:val="28"/>
        </w:rPr>
        <w:t>电缆和光缆在火焰条件下的燃烧试验第</w:t>
      </w:r>
      <w:r>
        <w:rPr>
          <w:rFonts w:ascii="仿宋_GB2312" w:hAnsi="华文细黑" w:eastAsia="仿宋_GB2312" w:cs="仿宋_GB2312"/>
          <w:sz w:val="28"/>
          <w:szCs w:val="28"/>
        </w:rPr>
        <w:t>12</w:t>
      </w:r>
      <w:r>
        <w:rPr>
          <w:rFonts w:hint="eastAsia" w:ascii="仿宋_GB2312" w:hAnsi="华文细黑" w:eastAsia="仿宋_GB2312" w:cs="仿宋_GB2312"/>
          <w:sz w:val="28"/>
          <w:szCs w:val="28"/>
        </w:rPr>
        <w:t>部分：单根绝缘电线电缆火焰垂直蔓延试验</w:t>
      </w:r>
      <w:r>
        <w:rPr>
          <w:rFonts w:ascii="仿宋_GB2312" w:hAnsi="华文细黑" w:eastAsia="仿宋_GB2312" w:cs="仿宋_GB2312"/>
          <w:sz w:val="28"/>
          <w:szCs w:val="28"/>
        </w:rPr>
        <w:t>1kW</w:t>
      </w:r>
      <w:r>
        <w:rPr>
          <w:rFonts w:hint="eastAsia" w:ascii="仿宋_GB2312" w:hAnsi="华文细黑" w:eastAsia="仿宋_GB2312" w:cs="仿宋_GB2312"/>
          <w:sz w:val="28"/>
          <w:szCs w:val="28"/>
        </w:rPr>
        <w:t>预混合型火焰试验方法</w:t>
      </w:r>
    </w:p>
    <w:p w14:paraId="5371A520">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相关的法律法规、部门规章和规范</w:t>
      </w:r>
    </w:p>
    <w:p w14:paraId="482D8D1C">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现行有效的企业标准、团体标准、地方标准及产品明示质量要求</w:t>
      </w:r>
    </w:p>
    <w:p w14:paraId="39ED86E5">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sz w:val="28"/>
          <w:szCs w:val="28"/>
        </w:rPr>
        <w:t xml:space="preserve">5 </w:t>
      </w:r>
      <w:r>
        <w:rPr>
          <w:rFonts w:hint="eastAsia" w:ascii="仿宋_GB2312" w:hAnsi="华文细黑" w:eastAsia="仿宋_GB2312" w:cs="仿宋_GB2312"/>
          <w:b/>
          <w:bCs/>
          <w:sz w:val="28"/>
          <w:szCs w:val="28"/>
        </w:rPr>
        <w:t>抽样</w:t>
      </w:r>
    </w:p>
    <w:p w14:paraId="76662F31">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5.1 </w:t>
      </w:r>
      <w:r>
        <w:rPr>
          <w:rFonts w:hint="eastAsia" w:ascii="仿宋_GB2312" w:hAnsi="华文细黑" w:eastAsia="仿宋_GB2312" w:cs="仿宋_GB2312"/>
          <w:sz w:val="28"/>
          <w:szCs w:val="28"/>
        </w:rPr>
        <w:t>抽样型号或规格</w:t>
      </w:r>
    </w:p>
    <w:p w14:paraId="579A24AA">
      <w:pPr>
        <w:adjustRightInd w:val="0"/>
        <w:snapToGrid w:val="0"/>
        <w:spacing w:line="360" w:lineRule="auto"/>
        <w:ind w:firstLine="568" w:firstLineChars="200"/>
        <w:rPr>
          <w:rFonts w:ascii="仿宋_GB2312" w:hAnsi="华文细黑" w:eastAsia="仿宋_GB2312"/>
          <w:sz w:val="28"/>
          <w:szCs w:val="28"/>
        </w:rPr>
      </w:pPr>
      <w:r>
        <w:rPr>
          <w:rFonts w:hint="eastAsia" w:ascii="仿宋_GB2312" w:hAnsi="华文细黑" w:eastAsia="仿宋_GB2312" w:cs="仿宋_GB2312"/>
          <w:spacing w:val="2"/>
          <w:sz w:val="28"/>
          <w:szCs w:val="28"/>
        </w:rPr>
        <w:t>抽取的样品应为同一型号规格、同一批次的产品。应优先抽取企业主导产品。</w:t>
      </w:r>
    </w:p>
    <w:p w14:paraId="20A5C201">
      <w:pPr>
        <w:adjustRightInd w:val="0"/>
        <w:snapToGrid w:val="0"/>
        <w:spacing w:line="360" w:lineRule="auto"/>
        <w:ind w:firstLine="560" w:firstLineChars="200"/>
        <w:rPr>
          <w:rFonts w:ascii="仿宋_GB2312" w:hAnsi="华文细黑" w:eastAsia="仿宋_GB2312" w:cs="仿宋_GB2312"/>
          <w:sz w:val="28"/>
          <w:szCs w:val="28"/>
        </w:rPr>
      </w:pPr>
      <w:r>
        <w:rPr>
          <w:rFonts w:ascii="仿宋_GB2312" w:hAnsi="华文细黑" w:eastAsia="仿宋_GB2312" w:cs="仿宋_GB2312"/>
          <w:sz w:val="28"/>
          <w:szCs w:val="28"/>
        </w:rPr>
        <w:t>5.2</w:t>
      </w:r>
      <w:r>
        <w:rPr>
          <w:rFonts w:hint="eastAsia" w:ascii="仿宋_GB2312" w:hAnsi="华文细黑" w:eastAsia="仿宋_GB2312" w:cs="仿宋_GB2312"/>
          <w:sz w:val="28"/>
          <w:szCs w:val="28"/>
        </w:rPr>
        <w:t>抽样方法、基数及数量</w:t>
      </w:r>
    </w:p>
    <w:p w14:paraId="7BB7E3F6">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5.2.1抽样方法</w:t>
      </w:r>
    </w:p>
    <w:p w14:paraId="218E957D">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在企业成品库内或市场待销产品中随机抽取有产品质量检验合格证明或者以其他形式表明合格的产品。生产企业抽取产品应为近期生产的产品（原则上一年以内）。</w:t>
      </w:r>
    </w:p>
    <w:p w14:paraId="70F277B5">
      <w:pPr>
        <w:adjustRightInd w:val="0"/>
        <w:snapToGrid w:val="0"/>
        <w:spacing w:line="360" w:lineRule="auto"/>
        <w:ind w:firstLine="560" w:firstLineChars="200"/>
        <w:rPr>
          <w:rFonts w:ascii="仿宋_GB2312" w:hAnsi="华文细黑" w:eastAsia="仿宋_GB2312" w:cs="仿宋_GB2312"/>
          <w:sz w:val="28"/>
          <w:szCs w:val="28"/>
        </w:rPr>
      </w:pPr>
      <w:r>
        <w:rPr>
          <w:rFonts w:hint="eastAsia" w:ascii="仿宋_GB2312" w:hAnsi="华文细黑" w:eastAsia="仿宋_GB2312" w:cs="仿宋_GB2312"/>
          <w:sz w:val="28"/>
          <w:szCs w:val="28"/>
        </w:rPr>
        <w:t>当被抽检企业主导产品在企业成品库内或市场待销产品中有多个型号规格且符合下列抽样基数要求时，可用随机数表、掷骰子或抽扑克牌等方式随机确定被抽样品。</w:t>
      </w:r>
    </w:p>
    <w:p w14:paraId="397A7952">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5.2.2抽样基数</w:t>
      </w:r>
    </w:p>
    <w:p w14:paraId="3E88D5CC">
      <w:pPr>
        <w:adjustRightInd w:val="0"/>
        <w:snapToGrid w:val="0"/>
        <w:spacing w:line="360" w:lineRule="auto"/>
        <w:ind w:firstLine="560" w:firstLineChars="200"/>
        <w:rPr>
          <w:rFonts w:ascii="仿宋_GB2312" w:hAnsi="华文细黑" w:eastAsia="仿宋_GB2312" w:cs="仿宋_GB2312"/>
          <w:sz w:val="28"/>
          <w:szCs w:val="28"/>
        </w:rPr>
      </w:pPr>
      <w:r>
        <w:rPr>
          <w:rFonts w:hint="eastAsia" w:ascii="仿宋_GB2312" w:hAnsi="华文细黑" w:eastAsia="仿宋_GB2312" w:cs="仿宋_GB2312"/>
          <w:sz w:val="28"/>
          <w:szCs w:val="28"/>
        </w:rPr>
        <w:t>在企业成品库内抽样时，电力电缆</w:t>
      </w:r>
      <w:r>
        <w:rPr>
          <w:rFonts w:hint="eastAsia" w:ascii="仿宋_GB2312" w:hAnsi="宋体" w:eastAsia="仿宋_GB2312" w:cs="仿宋_GB2312"/>
          <w:sz w:val="28"/>
          <w:szCs w:val="28"/>
        </w:rPr>
        <w:t>、</w:t>
      </w:r>
      <w:r>
        <w:rPr>
          <w:rFonts w:hint="eastAsia" w:ascii="仿宋_GB2312" w:eastAsia="仿宋_GB2312" w:cs="仿宋_GB2312"/>
          <w:kern w:val="0"/>
          <w:sz w:val="28"/>
          <w:szCs w:val="28"/>
        </w:rPr>
        <w:t>塑料绝缘控制电缆、</w:t>
      </w:r>
      <w:r>
        <w:rPr>
          <w:rFonts w:hint="eastAsia" w:ascii="仿宋_GB2312" w:hAnsi="宋体" w:eastAsia="仿宋_GB2312" w:cs="仿宋_GB2312"/>
          <w:sz w:val="28"/>
          <w:szCs w:val="28"/>
        </w:rPr>
        <w:t>橡皮绝缘电缆</w:t>
      </w:r>
      <w:r>
        <w:rPr>
          <w:rFonts w:hint="eastAsia" w:ascii="仿宋_GB2312" w:hAnsi="华文细黑" w:eastAsia="仿宋_GB2312" w:cs="仿宋_GB2312"/>
          <w:sz w:val="28"/>
          <w:szCs w:val="28"/>
        </w:rPr>
        <w:t>抽样基数原则上不少于</w:t>
      </w:r>
      <w:r>
        <w:rPr>
          <w:rFonts w:ascii="仿宋_GB2312" w:hAnsi="华文细黑" w:eastAsia="仿宋_GB2312" w:cs="仿宋_GB2312"/>
          <w:sz w:val="28"/>
          <w:szCs w:val="28"/>
        </w:rPr>
        <w:t>200</w:t>
      </w:r>
      <w:r>
        <w:rPr>
          <w:rFonts w:hint="eastAsia" w:ascii="仿宋_GB2312" w:hAnsi="华文细黑" w:eastAsia="仿宋_GB2312" w:cs="仿宋_GB2312"/>
          <w:sz w:val="28"/>
          <w:szCs w:val="28"/>
        </w:rPr>
        <w:t>米，聚氯乙烯绝缘电缆电线产品抽样基数原则上不少于</w:t>
      </w:r>
      <w:r>
        <w:rPr>
          <w:rFonts w:ascii="仿宋_GB2312" w:hAnsi="华文细黑" w:eastAsia="仿宋_GB2312" w:cs="仿宋_GB2312"/>
          <w:sz w:val="28"/>
          <w:szCs w:val="28"/>
        </w:rPr>
        <w:t>600</w:t>
      </w:r>
      <w:r>
        <w:rPr>
          <w:rFonts w:hint="eastAsia" w:ascii="仿宋_GB2312" w:hAnsi="华文细黑" w:eastAsia="仿宋_GB2312" w:cs="仿宋_GB2312"/>
          <w:sz w:val="28"/>
          <w:szCs w:val="28"/>
        </w:rPr>
        <w:t>米；在市场上抽样时，抽样基数满足抽样数量即可。</w:t>
      </w:r>
    </w:p>
    <w:p w14:paraId="3BF13A7F">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5.2.3抽样数量</w:t>
      </w:r>
    </w:p>
    <w:p w14:paraId="757DA0FA">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电力电缆</w:t>
      </w:r>
      <w:r>
        <w:rPr>
          <w:rFonts w:hint="eastAsia" w:ascii="仿宋_GB2312" w:hAnsi="宋体" w:eastAsia="仿宋_GB2312" w:cs="仿宋_GB2312"/>
          <w:sz w:val="28"/>
          <w:szCs w:val="28"/>
        </w:rPr>
        <w:t>、</w:t>
      </w:r>
      <w:r>
        <w:rPr>
          <w:rFonts w:hint="eastAsia" w:ascii="仿宋_GB2312" w:eastAsia="仿宋_GB2312" w:cs="仿宋_GB2312"/>
          <w:kern w:val="0"/>
          <w:sz w:val="28"/>
          <w:szCs w:val="28"/>
        </w:rPr>
        <w:t>塑料绝缘控制电缆</w:t>
      </w:r>
      <w:r>
        <w:rPr>
          <w:rFonts w:hint="eastAsia" w:ascii="仿宋_GB2312" w:hAnsi="华文细黑" w:eastAsia="仿宋_GB2312" w:cs="仿宋_GB2312"/>
          <w:sz w:val="28"/>
          <w:szCs w:val="28"/>
        </w:rPr>
        <w:t>抽样数量为一整段样品不少于</w:t>
      </w:r>
      <w:r>
        <w:rPr>
          <w:rFonts w:ascii="仿宋_GB2312" w:hAnsi="华文细黑" w:eastAsia="仿宋_GB2312" w:cs="仿宋_GB2312"/>
          <w:sz w:val="28"/>
          <w:szCs w:val="28"/>
        </w:rPr>
        <w:t>40</w:t>
      </w:r>
      <w:r>
        <w:rPr>
          <w:rFonts w:hint="eastAsia" w:ascii="仿宋_GB2312" w:hAnsi="华文细黑" w:eastAsia="仿宋_GB2312" w:cs="仿宋_GB2312"/>
          <w:sz w:val="28"/>
          <w:szCs w:val="28"/>
        </w:rPr>
        <w:t>米，其中</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米作为检验用样品，剩余样品不少于</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米作为备用样品。</w:t>
      </w:r>
    </w:p>
    <w:p w14:paraId="45BDC235">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聚氯乙烯绝缘电缆电线</w:t>
      </w:r>
      <w:r>
        <w:rPr>
          <w:rFonts w:hint="eastAsia" w:ascii="仿宋_GB2312" w:eastAsia="仿宋_GB2312" w:cs="仿宋_GB2312"/>
          <w:kern w:val="0"/>
          <w:sz w:val="28"/>
          <w:szCs w:val="28"/>
        </w:rPr>
        <w:t>、</w:t>
      </w:r>
      <w:r>
        <w:rPr>
          <w:rFonts w:hint="eastAsia" w:ascii="仿宋_GB2312" w:hAnsi="宋体" w:eastAsia="仿宋_GB2312" w:cs="仿宋_GB2312"/>
          <w:sz w:val="28"/>
          <w:szCs w:val="28"/>
        </w:rPr>
        <w:t>橡皮绝缘电缆</w:t>
      </w:r>
      <w:r>
        <w:rPr>
          <w:rFonts w:hint="eastAsia" w:ascii="仿宋_GB2312" w:hAnsi="华文细黑" w:eastAsia="仿宋_GB2312" w:cs="仿宋_GB2312"/>
          <w:sz w:val="28"/>
          <w:szCs w:val="28"/>
        </w:rPr>
        <w:t>抽样数量为一整段样品不少于</w:t>
      </w:r>
      <w:r>
        <w:rPr>
          <w:rFonts w:ascii="仿宋_GB2312" w:hAnsi="华文细黑" w:eastAsia="仿宋_GB2312" w:cs="仿宋_GB2312"/>
          <w:sz w:val="28"/>
          <w:szCs w:val="28"/>
        </w:rPr>
        <w:t>50</w:t>
      </w:r>
      <w:r>
        <w:rPr>
          <w:rFonts w:hint="eastAsia" w:ascii="仿宋_GB2312" w:hAnsi="华文细黑" w:eastAsia="仿宋_GB2312" w:cs="仿宋_GB2312"/>
          <w:sz w:val="28"/>
          <w:szCs w:val="28"/>
        </w:rPr>
        <w:t>米，其中</w:t>
      </w:r>
      <w:r>
        <w:rPr>
          <w:rFonts w:ascii="仿宋_GB2312" w:hAnsi="华文细黑" w:eastAsia="仿宋_GB2312" w:cs="仿宋_GB2312"/>
          <w:sz w:val="28"/>
          <w:szCs w:val="28"/>
        </w:rPr>
        <w:t>30</w:t>
      </w:r>
      <w:r>
        <w:rPr>
          <w:rFonts w:hint="eastAsia" w:ascii="仿宋_GB2312" w:hAnsi="华文细黑" w:eastAsia="仿宋_GB2312" w:cs="仿宋_GB2312"/>
          <w:sz w:val="28"/>
          <w:szCs w:val="28"/>
        </w:rPr>
        <w:t>米作为检验用样品，剩余样品不少于</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米作为备用样品。</w:t>
      </w:r>
    </w:p>
    <w:p w14:paraId="7DD90CF1">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5.3 </w:t>
      </w:r>
      <w:r>
        <w:rPr>
          <w:rFonts w:hint="eastAsia" w:ascii="仿宋_GB2312" w:hAnsi="华文细黑" w:eastAsia="仿宋_GB2312" w:cs="仿宋_GB2312"/>
          <w:sz w:val="28"/>
          <w:szCs w:val="28"/>
        </w:rPr>
        <w:t>样品处置</w:t>
      </w:r>
    </w:p>
    <w:p w14:paraId="1C6B5EF9">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对抽取的样品，应分别注明“检验样品”与“备用样品”或类似字样。检验样品和备用样品分别包装封样，做好样品保护、防潮和签封措施，附合格证明，并注意使样品的最小弯曲半径符合标准要求，随身携带或寄送至检验机构。</w:t>
      </w:r>
    </w:p>
    <w:p w14:paraId="73F0F61A">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5.4 </w:t>
      </w:r>
      <w:r>
        <w:rPr>
          <w:rFonts w:hint="eastAsia" w:ascii="仿宋_GB2312" w:hAnsi="华文细黑" w:eastAsia="仿宋_GB2312" w:cs="仿宋_GB2312"/>
          <w:sz w:val="28"/>
          <w:szCs w:val="28"/>
        </w:rPr>
        <w:t>抽样单</w:t>
      </w:r>
    </w:p>
    <w:p w14:paraId="69C9BD15">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应按有关规定填写抽样单，并记录被抽查产品及企业有关信息。对于产品检验所需的样品技术参数等信息，需要被抽企业提供的，应在抽样现场获取，并经企业确认。</w:t>
      </w:r>
    </w:p>
    <w:p w14:paraId="60DB461E">
      <w:pPr>
        <w:adjustRightInd w:val="0"/>
        <w:snapToGrid w:val="0"/>
        <w:spacing w:line="360" w:lineRule="auto"/>
        <w:ind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5样品获取方式</w:t>
      </w:r>
    </w:p>
    <w:p w14:paraId="3ABFDB78">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监督抽查所需的样品要在受检单位以购买方式获取。</w:t>
      </w:r>
    </w:p>
    <w:p w14:paraId="3DD5A07D">
      <w:pPr>
        <w:spacing w:line="360" w:lineRule="auto"/>
        <w:ind w:firstLine="560" w:firstLineChars="200"/>
        <w:rPr>
          <w:rFonts w:ascii="仿宋_GB2312" w:eastAsia="仿宋_GB2312"/>
          <w:sz w:val="28"/>
          <w:szCs w:val="28"/>
        </w:rPr>
      </w:pPr>
      <w:r>
        <w:rPr>
          <w:rFonts w:hint="eastAsia" w:ascii="仿宋_GB2312" w:eastAsia="仿宋_GB2312"/>
          <w:sz w:val="28"/>
          <w:szCs w:val="28"/>
        </w:rPr>
        <w:t>5.6抽样注意事项</w:t>
      </w:r>
    </w:p>
    <w:p w14:paraId="1461BF47">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抽样时，抽样人员应当认真核实营业执照等被抽查企业的相关信息，确认企业不存在不得抽样的情形。遇有下列情况之一且能提供有效证明的，不得抽样： </w:t>
      </w:r>
    </w:p>
    <w:p w14:paraId="1AD8AD69">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（1）被抽查企业无监督抽查通知书或者相关文件复印件所列产品的；</w:t>
      </w:r>
    </w:p>
    <w:p w14:paraId="117D2B45">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（2）有充分证据证明拟抽查的产品是不用于销售的；</w:t>
      </w:r>
    </w:p>
    <w:p w14:paraId="583EA815">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（3）产品不涉及强制性标准要求，仅按双方约定的技术要求加工生产，且未执行任何标准的；</w:t>
      </w:r>
    </w:p>
    <w:p w14:paraId="27B526B9">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（4）有充分证据证明拟抽查的产品为企业用于出口，并且出口合同对产品质量另有规定的；</w:t>
      </w:r>
    </w:p>
    <w:p w14:paraId="0BF916B1">
      <w:pPr>
        <w:spacing w:line="36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（5）产品或者标签、包装、说明书标有“试制”、“处理”或者“样品”等字样的；</w:t>
      </w:r>
    </w:p>
    <w:p w14:paraId="77568001">
      <w:pPr>
        <w:adjustRightInd w:val="0"/>
        <w:snapToGrid w:val="0"/>
        <w:spacing w:line="36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6</w:t>
      </w:r>
      <w:r>
        <w:rPr>
          <w:rFonts w:hint="eastAsia" w:ascii="仿宋_GB2312" w:eastAsia="仿宋_GB2312" w:cs="仿宋_GB2312"/>
          <w:sz w:val="28"/>
          <w:szCs w:val="28"/>
        </w:rPr>
        <w:t>）企业提供上级市场监管部门6个月内该种产品的监督抽查抽样单或者合格检验报告的。</w:t>
      </w:r>
    </w:p>
    <w:p w14:paraId="196FF5CF">
      <w:pPr>
        <w:pStyle w:val="5"/>
        <w:spacing w:line="360" w:lineRule="auto"/>
        <w:ind w:left="980" w:hanging="560"/>
        <w:rPr>
          <w:rFonts w:ascii="仿宋_GB2312" w:eastAsia="仿宋_GB2312" w:cs="仿宋_GB2312"/>
          <w:sz w:val="28"/>
          <w:szCs w:val="28"/>
        </w:rPr>
      </w:pPr>
      <w:r>
        <w:rPr>
          <w:rFonts w:hint="eastAsia" w:ascii="仿宋_GB2312" w:eastAsia="仿宋_GB2312" w:cs="仿宋_GB2312"/>
          <w:sz w:val="28"/>
          <w:szCs w:val="28"/>
        </w:rPr>
        <w:t xml:space="preserve">  5.7其他要求</w:t>
      </w:r>
    </w:p>
    <w:p w14:paraId="6E5D558C">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cs="仿宋_GB2312"/>
          <w:sz w:val="28"/>
          <w:szCs w:val="28"/>
        </w:rPr>
        <w:t>可对抽样的关键过程留下影像资料。在进入企业、取样、双方签字确认等环节时，影像资料要能清晰记录企业名称、营业执照名称、被抽样的产品、抽样状态、抽样人员和企业陪同人员等。</w:t>
      </w:r>
    </w:p>
    <w:p w14:paraId="11E615E1">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sz w:val="28"/>
          <w:szCs w:val="28"/>
        </w:rPr>
        <w:t xml:space="preserve">6 </w:t>
      </w:r>
      <w:r>
        <w:rPr>
          <w:rFonts w:hint="eastAsia" w:ascii="仿宋_GB2312" w:hAnsi="华文细黑" w:eastAsia="仿宋_GB2312" w:cs="仿宋_GB2312"/>
          <w:b/>
          <w:bCs/>
          <w:sz w:val="28"/>
          <w:szCs w:val="28"/>
        </w:rPr>
        <w:t>检验要求</w:t>
      </w:r>
    </w:p>
    <w:p w14:paraId="07D2F0CF">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6.1 </w:t>
      </w:r>
      <w:r>
        <w:rPr>
          <w:rFonts w:hint="eastAsia" w:ascii="仿宋_GB2312" w:hAnsi="华文细黑" w:eastAsia="仿宋_GB2312" w:cs="仿宋_GB2312"/>
          <w:sz w:val="28"/>
          <w:szCs w:val="28"/>
        </w:rPr>
        <w:t>检验项目</w:t>
      </w:r>
    </w:p>
    <w:p w14:paraId="74002A20">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检验项目见表</w:t>
      </w:r>
      <w:r>
        <w:rPr>
          <w:rFonts w:ascii="仿宋_GB2312" w:hAnsi="华文细黑" w:eastAsia="仿宋_GB2312" w:cs="仿宋_GB2312"/>
          <w:sz w:val="28"/>
          <w:szCs w:val="28"/>
        </w:rPr>
        <w:t>2</w:t>
      </w:r>
      <w:r>
        <w:rPr>
          <w:rFonts w:ascii="仿宋_GB2312" w:hAnsi="华文细黑" w:eastAsia="仿宋_GB2312" w:cs="华文细黑"/>
          <w:sz w:val="28"/>
          <w:szCs w:val="28"/>
        </w:rPr>
        <w:t>—</w:t>
      </w:r>
      <w:r>
        <w:rPr>
          <w:rFonts w:hint="eastAsia" w:ascii="仿宋_GB2312" w:hAnsi="华文细黑" w:eastAsia="仿宋_GB2312" w:cs="仿宋_GB2312"/>
          <w:sz w:val="28"/>
          <w:szCs w:val="28"/>
        </w:rPr>
        <w:t>表</w:t>
      </w:r>
      <w:r>
        <w:rPr>
          <w:rFonts w:ascii="仿宋_GB2312" w:hAnsi="华文细黑" w:eastAsia="仿宋_GB2312" w:cs="仿宋_GB2312"/>
          <w:sz w:val="28"/>
          <w:szCs w:val="28"/>
        </w:rPr>
        <w:t>7</w:t>
      </w:r>
      <w:r>
        <w:rPr>
          <w:rFonts w:hint="eastAsia" w:ascii="仿宋_GB2312" w:hAnsi="华文细黑" w:eastAsia="仿宋_GB2312" w:cs="仿宋_GB2312"/>
          <w:sz w:val="28"/>
          <w:szCs w:val="28"/>
        </w:rPr>
        <w:t>：</w:t>
      </w:r>
    </w:p>
    <w:p w14:paraId="7C32E02D">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2</w:t>
      </w:r>
      <w:r>
        <w:rPr>
          <w:rFonts w:hint="eastAsia" w:ascii="仿宋_GB2312" w:hAnsi="华文细黑" w:eastAsia="仿宋_GB2312" w:cs="仿宋_GB2312"/>
          <w:sz w:val="28"/>
          <w:szCs w:val="28"/>
        </w:rPr>
        <w:t>电力电缆检验项目</w:t>
      </w:r>
    </w:p>
    <w:tbl>
      <w:tblPr>
        <w:tblStyle w:val="14"/>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51"/>
        <w:gridCol w:w="2351"/>
        <w:gridCol w:w="2640"/>
      </w:tblGrid>
      <w:tr w14:paraId="7D73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709" w:type="dxa"/>
            <w:vMerge w:val="restart"/>
            <w:vAlign w:val="center"/>
          </w:tcPr>
          <w:p w14:paraId="56359B62">
            <w:pPr>
              <w:adjustRightInd w:val="0"/>
              <w:snapToGrid w:val="0"/>
              <w:jc w:val="center"/>
              <w:rPr>
                <w:rFonts w:ascii="宋体" w:hAnsi="宋体" w:cs="宋体"/>
              </w:rPr>
            </w:pPr>
            <w:r>
              <w:rPr>
                <w:rFonts w:hint="eastAsia" w:ascii="宋体" w:hAnsi="宋体" w:cs="宋体"/>
              </w:rPr>
              <w:t>序号</w:t>
            </w:r>
          </w:p>
        </w:tc>
        <w:tc>
          <w:tcPr>
            <w:tcW w:w="2851" w:type="dxa"/>
            <w:vMerge w:val="restart"/>
            <w:vAlign w:val="center"/>
          </w:tcPr>
          <w:p w14:paraId="0039DA8E">
            <w:pPr>
              <w:adjustRightInd w:val="0"/>
              <w:snapToGrid w:val="0"/>
              <w:jc w:val="center"/>
              <w:rPr>
                <w:rFonts w:ascii="宋体" w:hAnsi="宋体" w:cs="宋体"/>
              </w:rPr>
            </w:pPr>
            <w:r>
              <w:rPr>
                <w:rFonts w:hint="eastAsia" w:ascii="宋体" w:hAnsi="宋体" w:cs="宋体"/>
              </w:rPr>
              <w:t>检验项目</w:t>
            </w:r>
          </w:p>
        </w:tc>
        <w:tc>
          <w:tcPr>
            <w:tcW w:w="2351" w:type="dxa"/>
            <w:vMerge w:val="restart"/>
            <w:vAlign w:val="center"/>
          </w:tcPr>
          <w:p w14:paraId="0661AC00">
            <w:pPr>
              <w:adjustRightInd w:val="0"/>
              <w:snapToGrid w:val="0"/>
              <w:jc w:val="center"/>
              <w:rPr>
                <w:rFonts w:ascii="宋体" w:hAnsi="宋体" w:cs="宋体"/>
              </w:rPr>
            </w:pPr>
            <w:r>
              <w:rPr>
                <w:rFonts w:hint="eastAsia" w:ascii="宋体" w:hAnsi="宋体" w:cs="宋体"/>
              </w:rPr>
              <w:t>依据标准法规</w:t>
            </w:r>
          </w:p>
          <w:p w14:paraId="06DA457D">
            <w:pPr>
              <w:adjustRightInd w:val="0"/>
              <w:snapToGrid w:val="0"/>
              <w:jc w:val="center"/>
              <w:rPr>
                <w:rFonts w:ascii="宋体" w:hAnsi="宋体" w:cs="宋体"/>
              </w:rPr>
            </w:pPr>
            <w:r>
              <w:rPr>
                <w:rFonts w:hint="eastAsia" w:ascii="宋体" w:hAnsi="宋体" w:cs="宋体"/>
              </w:rPr>
              <w:t>或标准条款</w:t>
            </w:r>
          </w:p>
        </w:tc>
        <w:tc>
          <w:tcPr>
            <w:tcW w:w="2640" w:type="dxa"/>
            <w:vMerge w:val="restart"/>
            <w:vAlign w:val="center"/>
          </w:tcPr>
          <w:p w14:paraId="065636D8">
            <w:pPr>
              <w:adjustRightInd w:val="0"/>
              <w:snapToGrid w:val="0"/>
              <w:jc w:val="center"/>
              <w:rPr>
                <w:rFonts w:ascii="宋体" w:hAnsi="宋体" w:cs="宋体"/>
              </w:rPr>
            </w:pPr>
            <w:r>
              <w:rPr>
                <w:rFonts w:hint="eastAsia" w:ascii="宋体" w:hAnsi="宋体" w:cs="宋体"/>
              </w:rPr>
              <w:t>检测方法</w:t>
            </w:r>
          </w:p>
        </w:tc>
      </w:tr>
      <w:tr w14:paraId="1C2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709" w:type="dxa"/>
            <w:vMerge w:val="continue"/>
            <w:vAlign w:val="center"/>
          </w:tcPr>
          <w:p w14:paraId="49510B46">
            <w:pPr>
              <w:adjustRightInd w:val="0"/>
              <w:snapToGrid w:val="0"/>
              <w:jc w:val="center"/>
              <w:rPr>
                <w:rFonts w:ascii="宋体" w:hAnsi="宋体" w:cs="宋体"/>
              </w:rPr>
            </w:pPr>
          </w:p>
        </w:tc>
        <w:tc>
          <w:tcPr>
            <w:tcW w:w="2851" w:type="dxa"/>
            <w:vMerge w:val="continue"/>
            <w:vAlign w:val="center"/>
          </w:tcPr>
          <w:p w14:paraId="51C2BBB3">
            <w:pPr>
              <w:adjustRightInd w:val="0"/>
              <w:snapToGrid w:val="0"/>
              <w:jc w:val="center"/>
              <w:rPr>
                <w:rFonts w:ascii="宋体" w:hAnsi="宋体" w:cs="宋体"/>
              </w:rPr>
            </w:pPr>
          </w:p>
        </w:tc>
        <w:tc>
          <w:tcPr>
            <w:tcW w:w="2351" w:type="dxa"/>
            <w:vMerge w:val="continue"/>
            <w:vAlign w:val="center"/>
          </w:tcPr>
          <w:p w14:paraId="6D85A5D1">
            <w:pPr>
              <w:adjustRightInd w:val="0"/>
              <w:snapToGrid w:val="0"/>
              <w:jc w:val="center"/>
              <w:rPr>
                <w:rFonts w:ascii="宋体" w:hAnsi="宋体" w:cs="宋体"/>
              </w:rPr>
            </w:pPr>
          </w:p>
        </w:tc>
        <w:tc>
          <w:tcPr>
            <w:tcW w:w="2640" w:type="dxa"/>
            <w:vMerge w:val="continue"/>
            <w:vAlign w:val="center"/>
          </w:tcPr>
          <w:p w14:paraId="7E78C8BB">
            <w:pPr>
              <w:adjustRightInd w:val="0"/>
              <w:snapToGrid w:val="0"/>
              <w:jc w:val="center"/>
              <w:rPr>
                <w:rFonts w:ascii="宋体" w:hAnsi="宋体" w:cs="宋体"/>
              </w:rPr>
            </w:pPr>
          </w:p>
        </w:tc>
      </w:tr>
      <w:tr w14:paraId="60D4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307C508">
            <w:pPr>
              <w:adjustRightInd w:val="0"/>
              <w:snapToGrid w:val="0"/>
              <w:jc w:val="center"/>
              <w:rPr>
                <w:rFonts w:ascii="宋体" w:hAnsi="宋体" w:cs="宋体"/>
              </w:rPr>
            </w:pPr>
            <w:r>
              <w:rPr>
                <w:rFonts w:hint="eastAsia" w:ascii="宋体" w:hAnsi="宋体" w:cs="宋体"/>
              </w:rPr>
              <w:t>1</w:t>
            </w:r>
          </w:p>
        </w:tc>
        <w:tc>
          <w:tcPr>
            <w:tcW w:w="2851" w:type="dxa"/>
            <w:vAlign w:val="center"/>
          </w:tcPr>
          <w:p w14:paraId="0634AE12">
            <w:pPr>
              <w:adjustRightInd w:val="0"/>
              <w:snapToGrid w:val="0"/>
              <w:jc w:val="center"/>
              <w:rPr>
                <w:rFonts w:ascii="宋体" w:hAnsi="宋体" w:cs="宋体"/>
              </w:rPr>
            </w:pPr>
            <w:r>
              <w:rPr>
                <w:rFonts w:hint="eastAsia" w:ascii="宋体" w:hAnsi="宋体" w:cs="宋体"/>
              </w:rPr>
              <w:t>绝缘平均厚度</w:t>
            </w:r>
          </w:p>
        </w:tc>
        <w:tc>
          <w:tcPr>
            <w:tcW w:w="2351" w:type="dxa"/>
            <w:vAlign w:val="center"/>
          </w:tcPr>
          <w:p w14:paraId="2B2E9432">
            <w:pPr>
              <w:adjustRightInd w:val="0"/>
              <w:snapToGrid w:val="0"/>
              <w:jc w:val="center"/>
              <w:rPr>
                <w:rFonts w:ascii="宋体" w:hAnsi="宋体" w:cs="宋体"/>
              </w:rPr>
            </w:pPr>
            <w:r>
              <w:rPr>
                <w:rFonts w:hint="eastAsia" w:ascii="宋体" w:hAnsi="宋体" w:cs="宋体"/>
              </w:rPr>
              <w:t>GB/T 12706.1</w:t>
            </w:r>
          </w:p>
        </w:tc>
        <w:tc>
          <w:tcPr>
            <w:tcW w:w="2640" w:type="dxa"/>
            <w:vAlign w:val="center"/>
          </w:tcPr>
          <w:p w14:paraId="3EDF247A">
            <w:pPr>
              <w:adjustRightInd w:val="0"/>
              <w:snapToGrid w:val="0"/>
              <w:jc w:val="center"/>
              <w:rPr>
                <w:rFonts w:ascii="宋体" w:hAnsi="宋体" w:cs="宋体"/>
              </w:rPr>
            </w:pPr>
            <w:r>
              <w:rPr>
                <w:rFonts w:hint="eastAsia" w:ascii="宋体" w:hAnsi="宋体" w:cs="宋体"/>
              </w:rPr>
              <w:t>GB/T 2951.11</w:t>
            </w:r>
          </w:p>
        </w:tc>
      </w:tr>
      <w:tr w14:paraId="608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37FAD84">
            <w:pPr>
              <w:adjustRightInd w:val="0"/>
              <w:snapToGrid w:val="0"/>
              <w:jc w:val="center"/>
              <w:rPr>
                <w:rFonts w:ascii="宋体" w:hAnsi="宋体" w:cs="宋体"/>
              </w:rPr>
            </w:pPr>
            <w:r>
              <w:rPr>
                <w:rFonts w:hint="eastAsia" w:ascii="宋体" w:hAnsi="宋体" w:cs="宋体"/>
              </w:rPr>
              <w:t>2</w:t>
            </w:r>
          </w:p>
        </w:tc>
        <w:tc>
          <w:tcPr>
            <w:tcW w:w="2851" w:type="dxa"/>
            <w:vAlign w:val="center"/>
          </w:tcPr>
          <w:p w14:paraId="445177A5">
            <w:pPr>
              <w:adjustRightInd w:val="0"/>
              <w:snapToGrid w:val="0"/>
              <w:jc w:val="center"/>
              <w:rPr>
                <w:rFonts w:ascii="宋体" w:hAnsi="宋体" w:cs="宋体"/>
              </w:rPr>
            </w:pPr>
            <w:r>
              <w:rPr>
                <w:rFonts w:hint="eastAsia" w:ascii="宋体" w:hAnsi="宋体" w:cs="宋体"/>
              </w:rPr>
              <w:t>绝缘最薄处厚度</w:t>
            </w:r>
          </w:p>
        </w:tc>
        <w:tc>
          <w:tcPr>
            <w:tcW w:w="2351" w:type="dxa"/>
            <w:vAlign w:val="center"/>
          </w:tcPr>
          <w:p w14:paraId="51A3B18F">
            <w:pPr>
              <w:adjustRightInd w:val="0"/>
              <w:snapToGrid w:val="0"/>
              <w:jc w:val="center"/>
              <w:rPr>
                <w:rFonts w:ascii="宋体" w:hAnsi="宋体" w:cs="宋体"/>
              </w:rPr>
            </w:pPr>
            <w:r>
              <w:rPr>
                <w:rFonts w:hint="eastAsia" w:ascii="宋体" w:hAnsi="宋体" w:cs="宋体"/>
              </w:rPr>
              <w:t>GB/T 12706.1</w:t>
            </w:r>
          </w:p>
          <w:p w14:paraId="35031367">
            <w:pPr>
              <w:adjustRightInd w:val="0"/>
              <w:snapToGrid w:val="0"/>
              <w:jc w:val="center"/>
              <w:rPr>
                <w:rFonts w:ascii="宋体" w:hAnsi="宋体" w:cs="宋体"/>
              </w:rPr>
            </w:pPr>
            <w:r>
              <w:rPr>
                <w:rFonts w:hint="eastAsia" w:ascii="宋体" w:hAnsi="宋体" w:cs="宋体"/>
              </w:rPr>
              <w:t>GB/T 12706.2</w:t>
            </w:r>
          </w:p>
          <w:p w14:paraId="1460C55F">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3338FF98">
            <w:pPr>
              <w:adjustRightInd w:val="0"/>
              <w:snapToGrid w:val="0"/>
              <w:jc w:val="center"/>
              <w:rPr>
                <w:rFonts w:ascii="宋体" w:hAnsi="宋体" w:cs="宋体"/>
              </w:rPr>
            </w:pPr>
            <w:r>
              <w:rPr>
                <w:rFonts w:hint="eastAsia" w:ascii="宋体" w:hAnsi="宋体" w:cs="宋体"/>
              </w:rPr>
              <w:t>GB/T 2951.11</w:t>
            </w:r>
          </w:p>
        </w:tc>
      </w:tr>
      <w:tr w14:paraId="50D5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0587474">
            <w:pPr>
              <w:adjustRightInd w:val="0"/>
              <w:snapToGrid w:val="0"/>
              <w:jc w:val="center"/>
              <w:rPr>
                <w:rFonts w:ascii="宋体" w:hAnsi="宋体" w:cs="宋体"/>
              </w:rPr>
            </w:pPr>
            <w:r>
              <w:rPr>
                <w:rFonts w:hint="eastAsia" w:ascii="宋体" w:hAnsi="宋体" w:cs="宋体"/>
              </w:rPr>
              <w:t>3</w:t>
            </w:r>
          </w:p>
        </w:tc>
        <w:tc>
          <w:tcPr>
            <w:tcW w:w="2851" w:type="dxa"/>
            <w:vAlign w:val="center"/>
          </w:tcPr>
          <w:p w14:paraId="0884AA46">
            <w:pPr>
              <w:adjustRightInd w:val="0"/>
              <w:snapToGrid w:val="0"/>
              <w:jc w:val="center"/>
              <w:rPr>
                <w:rFonts w:ascii="宋体" w:hAnsi="宋体" w:cs="宋体"/>
              </w:rPr>
            </w:pPr>
            <w:r>
              <w:rPr>
                <w:rFonts w:hint="eastAsia" w:ascii="宋体" w:hAnsi="宋体" w:cs="宋体"/>
              </w:rPr>
              <w:t>绝缘偏心度</w:t>
            </w:r>
          </w:p>
        </w:tc>
        <w:tc>
          <w:tcPr>
            <w:tcW w:w="2351" w:type="dxa"/>
            <w:vAlign w:val="center"/>
          </w:tcPr>
          <w:p w14:paraId="2CDF46EE">
            <w:pPr>
              <w:adjustRightInd w:val="0"/>
              <w:snapToGrid w:val="0"/>
              <w:jc w:val="center"/>
              <w:rPr>
                <w:rFonts w:ascii="宋体" w:hAnsi="宋体" w:cs="宋体"/>
              </w:rPr>
            </w:pPr>
            <w:r>
              <w:rPr>
                <w:rFonts w:hint="eastAsia" w:ascii="宋体" w:hAnsi="宋体" w:cs="宋体"/>
              </w:rPr>
              <w:t>GB/T 12706.2</w:t>
            </w:r>
          </w:p>
          <w:p w14:paraId="04EB4E81">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6F1EA45F">
            <w:pPr>
              <w:adjustRightInd w:val="0"/>
              <w:snapToGrid w:val="0"/>
              <w:jc w:val="center"/>
              <w:rPr>
                <w:rFonts w:ascii="宋体" w:hAnsi="宋体" w:cs="宋体"/>
              </w:rPr>
            </w:pPr>
            <w:r>
              <w:rPr>
                <w:rFonts w:hint="eastAsia" w:ascii="宋体" w:hAnsi="宋体" w:cs="宋体"/>
              </w:rPr>
              <w:t>GB/T 12706.2</w:t>
            </w:r>
          </w:p>
          <w:p w14:paraId="4A4AA42A">
            <w:pPr>
              <w:adjustRightInd w:val="0"/>
              <w:snapToGrid w:val="0"/>
              <w:jc w:val="center"/>
              <w:rPr>
                <w:rFonts w:ascii="宋体" w:hAnsi="宋体" w:cs="宋体"/>
              </w:rPr>
            </w:pPr>
            <w:r>
              <w:rPr>
                <w:rFonts w:hint="eastAsia" w:ascii="宋体" w:hAnsi="宋体" w:cs="宋体"/>
              </w:rPr>
              <w:t>GB/T 12706.3</w:t>
            </w:r>
          </w:p>
        </w:tc>
      </w:tr>
      <w:tr w14:paraId="1A51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7273592">
            <w:pPr>
              <w:adjustRightInd w:val="0"/>
              <w:snapToGrid w:val="0"/>
              <w:jc w:val="center"/>
              <w:rPr>
                <w:rFonts w:ascii="宋体" w:hAnsi="宋体" w:cs="宋体"/>
              </w:rPr>
            </w:pPr>
            <w:r>
              <w:rPr>
                <w:rFonts w:hint="eastAsia" w:ascii="宋体" w:hAnsi="宋体" w:cs="宋体"/>
              </w:rPr>
              <w:t>4</w:t>
            </w:r>
          </w:p>
        </w:tc>
        <w:tc>
          <w:tcPr>
            <w:tcW w:w="2851" w:type="dxa"/>
            <w:vAlign w:val="center"/>
          </w:tcPr>
          <w:p w14:paraId="3159F88D">
            <w:pPr>
              <w:adjustRightInd w:val="0"/>
              <w:snapToGrid w:val="0"/>
              <w:jc w:val="center"/>
              <w:rPr>
                <w:rFonts w:ascii="宋体" w:hAnsi="宋体" w:cs="宋体"/>
              </w:rPr>
            </w:pPr>
            <w:r>
              <w:rPr>
                <w:rFonts w:hint="eastAsia" w:ascii="宋体" w:hAnsi="宋体" w:cs="宋体"/>
              </w:rPr>
              <w:t>非金属护套最薄处厚度</w:t>
            </w:r>
          </w:p>
        </w:tc>
        <w:tc>
          <w:tcPr>
            <w:tcW w:w="2351" w:type="dxa"/>
            <w:vAlign w:val="center"/>
          </w:tcPr>
          <w:p w14:paraId="58339120">
            <w:pPr>
              <w:adjustRightInd w:val="0"/>
              <w:snapToGrid w:val="0"/>
              <w:jc w:val="center"/>
              <w:rPr>
                <w:rFonts w:ascii="宋体" w:hAnsi="宋体" w:cs="宋体"/>
              </w:rPr>
            </w:pPr>
            <w:r>
              <w:rPr>
                <w:rFonts w:hint="eastAsia" w:ascii="宋体" w:hAnsi="宋体" w:cs="宋体"/>
              </w:rPr>
              <w:t>GB/T 12706.1</w:t>
            </w:r>
          </w:p>
          <w:p w14:paraId="6ABD575A">
            <w:pPr>
              <w:adjustRightInd w:val="0"/>
              <w:snapToGrid w:val="0"/>
              <w:jc w:val="center"/>
              <w:rPr>
                <w:rFonts w:ascii="宋体" w:hAnsi="宋体" w:cs="宋体"/>
              </w:rPr>
            </w:pPr>
            <w:r>
              <w:rPr>
                <w:rFonts w:hint="eastAsia" w:ascii="宋体" w:hAnsi="宋体" w:cs="宋体"/>
              </w:rPr>
              <w:t>GB/T 12706.2</w:t>
            </w:r>
          </w:p>
          <w:p w14:paraId="7087800F">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544D8437">
            <w:pPr>
              <w:adjustRightInd w:val="0"/>
              <w:snapToGrid w:val="0"/>
              <w:jc w:val="center"/>
              <w:rPr>
                <w:rFonts w:ascii="宋体" w:hAnsi="宋体" w:cs="宋体"/>
              </w:rPr>
            </w:pPr>
            <w:r>
              <w:rPr>
                <w:rFonts w:hint="eastAsia" w:ascii="宋体" w:hAnsi="宋体" w:cs="宋体"/>
              </w:rPr>
              <w:t>GB/T 2951.11</w:t>
            </w:r>
          </w:p>
        </w:tc>
      </w:tr>
      <w:tr w14:paraId="4448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1AF1030F">
            <w:pPr>
              <w:adjustRightInd w:val="0"/>
              <w:snapToGrid w:val="0"/>
              <w:jc w:val="center"/>
              <w:rPr>
                <w:rFonts w:ascii="宋体" w:hAnsi="宋体" w:cs="宋体"/>
              </w:rPr>
            </w:pPr>
            <w:r>
              <w:rPr>
                <w:rFonts w:hint="eastAsia" w:ascii="宋体" w:hAnsi="宋体" w:cs="宋体"/>
              </w:rPr>
              <w:t>5</w:t>
            </w:r>
          </w:p>
        </w:tc>
        <w:tc>
          <w:tcPr>
            <w:tcW w:w="2851" w:type="dxa"/>
            <w:vAlign w:val="center"/>
          </w:tcPr>
          <w:p w14:paraId="503F43D3">
            <w:pPr>
              <w:adjustRightInd w:val="0"/>
              <w:snapToGrid w:val="0"/>
              <w:jc w:val="center"/>
              <w:rPr>
                <w:rFonts w:ascii="宋体" w:hAnsi="宋体" w:cs="宋体"/>
              </w:rPr>
            </w:pPr>
            <w:r>
              <w:rPr>
                <w:rFonts w:hint="eastAsia" w:ascii="宋体" w:hAnsi="宋体" w:cs="宋体"/>
              </w:rPr>
              <w:t>铅套最小厚度</w:t>
            </w:r>
          </w:p>
        </w:tc>
        <w:tc>
          <w:tcPr>
            <w:tcW w:w="2351" w:type="dxa"/>
            <w:vAlign w:val="center"/>
          </w:tcPr>
          <w:p w14:paraId="7587AF83">
            <w:pPr>
              <w:adjustRightInd w:val="0"/>
              <w:snapToGrid w:val="0"/>
              <w:jc w:val="center"/>
              <w:rPr>
                <w:rFonts w:ascii="宋体" w:hAnsi="宋体" w:cs="宋体"/>
              </w:rPr>
            </w:pPr>
            <w:r>
              <w:rPr>
                <w:rFonts w:hint="eastAsia" w:ascii="宋体" w:hAnsi="宋体" w:cs="宋体"/>
              </w:rPr>
              <w:t>GB/T 12706.1</w:t>
            </w:r>
          </w:p>
          <w:p w14:paraId="0FD80D3B">
            <w:pPr>
              <w:adjustRightInd w:val="0"/>
              <w:snapToGrid w:val="0"/>
              <w:jc w:val="center"/>
              <w:rPr>
                <w:rFonts w:ascii="宋体" w:hAnsi="宋体" w:cs="宋体"/>
              </w:rPr>
            </w:pPr>
            <w:r>
              <w:rPr>
                <w:rFonts w:hint="eastAsia" w:ascii="宋体" w:hAnsi="宋体" w:cs="宋体"/>
              </w:rPr>
              <w:t>GB/T 12706.2</w:t>
            </w:r>
          </w:p>
          <w:p w14:paraId="2A99ED29">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2BA10E6D">
            <w:pPr>
              <w:adjustRightInd w:val="0"/>
              <w:snapToGrid w:val="0"/>
              <w:jc w:val="center"/>
              <w:rPr>
                <w:rFonts w:ascii="宋体" w:hAnsi="宋体" w:cs="宋体"/>
              </w:rPr>
            </w:pPr>
            <w:r>
              <w:rPr>
                <w:rFonts w:hint="eastAsia" w:ascii="宋体" w:hAnsi="宋体" w:cs="宋体"/>
              </w:rPr>
              <w:t>GB/T 12706.1</w:t>
            </w:r>
          </w:p>
          <w:p w14:paraId="0D6E5A87">
            <w:pPr>
              <w:adjustRightInd w:val="0"/>
              <w:snapToGrid w:val="0"/>
              <w:jc w:val="center"/>
              <w:rPr>
                <w:rFonts w:ascii="宋体" w:hAnsi="宋体" w:cs="宋体"/>
              </w:rPr>
            </w:pPr>
            <w:r>
              <w:rPr>
                <w:rFonts w:hint="eastAsia" w:ascii="宋体" w:hAnsi="宋体" w:cs="宋体"/>
              </w:rPr>
              <w:t>GB/T 12706.2</w:t>
            </w:r>
          </w:p>
          <w:p w14:paraId="360B9EC5">
            <w:pPr>
              <w:adjustRightInd w:val="0"/>
              <w:snapToGrid w:val="0"/>
              <w:jc w:val="center"/>
              <w:rPr>
                <w:rFonts w:ascii="宋体" w:hAnsi="宋体" w:cs="宋体"/>
              </w:rPr>
            </w:pPr>
            <w:r>
              <w:rPr>
                <w:rFonts w:hint="eastAsia" w:ascii="宋体" w:hAnsi="宋体" w:cs="宋体"/>
              </w:rPr>
              <w:t>GB/T 12706.3</w:t>
            </w:r>
          </w:p>
        </w:tc>
      </w:tr>
      <w:tr w14:paraId="096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0DC74A71">
            <w:pPr>
              <w:adjustRightInd w:val="0"/>
              <w:snapToGrid w:val="0"/>
              <w:jc w:val="center"/>
              <w:rPr>
                <w:rFonts w:ascii="宋体" w:hAnsi="宋体" w:cs="宋体"/>
              </w:rPr>
            </w:pPr>
            <w:r>
              <w:rPr>
                <w:rFonts w:hint="eastAsia" w:ascii="宋体" w:hAnsi="宋体" w:cs="宋体"/>
              </w:rPr>
              <w:t>6</w:t>
            </w:r>
          </w:p>
        </w:tc>
        <w:tc>
          <w:tcPr>
            <w:tcW w:w="2851" w:type="dxa"/>
            <w:vAlign w:val="center"/>
          </w:tcPr>
          <w:p w14:paraId="699C65A0">
            <w:pPr>
              <w:adjustRightInd w:val="0"/>
              <w:snapToGrid w:val="0"/>
              <w:jc w:val="center"/>
              <w:rPr>
                <w:rFonts w:ascii="宋体" w:hAnsi="宋体" w:cs="宋体"/>
              </w:rPr>
            </w:pPr>
            <w:r>
              <w:rPr>
                <w:rFonts w:hint="eastAsia" w:ascii="宋体" w:hAnsi="宋体" w:cs="宋体"/>
              </w:rPr>
              <w:t>导体电阻</w:t>
            </w:r>
          </w:p>
        </w:tc>
        <w:tc>
          <w:tcPr>
            <w:tcW w:w="2351" w:type="dxa"/>
            <w:vAlign w:val="center"/>
          </w:tcPr>
          <w:p w14:paraId="64156766">
            <w:pPr>
              <w:adjustRightInd w:val="0"/>
              <w:snapToGrid w:val="0"/>
              <w:jc w:val="center"/>
              <w:rPr>
                <w:rFonts w:ascii="宋体" w:hAnsi="宋体" w:cs="宋体"/>
              </w:rPr>
            </w:pPr>
            <w:r>
              <w:rPr>
                <w:rFonts w:hint="eastAsia" w:ascii="宋体" w:hAnsi="宋体" w:cs="宋体"/>
              </w:rPr>
              <w:t>GB/T 12706.1</w:t>
            </w:r>
          </w:p>
          <w:p w14:paraId="3AD1328E">
            <w:pPr>
              <w:adjustRightInd w:val="0"/>
              <w:snapToGrid w:val="0"/>
              <w:jc w:val="center"/>
              <w:rPr>
                <w:rFonts w:ascii="宋体" w:hAnsi="宋体" w:cs="宋体"/>
              </w:rPr>
            </w:pPr>
            <w:r>
              <w:rPr>
                <w:rFonts w:hint="eastAsia" w:ascii="宋体" w:hAnsi="宋体" w:cs="宋体"/>
              </w:rPr>
              <w:t>GB/T 12706.2</w:t>
            </w:r>
          </w:p>
          <w:p w14:paraId="224129AF">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07968436">
            <w:pPr>
              <w:adjustRightInd w:val="0"/>
              <w:snapToGrid w:val="0"/>
              <w:jc w:val="center"/>
              <w:rPr>
                <w:rFonts w:ascii="宋体" w:hAnsi="宋体" w:cs="宋体"/>
              </w:rPr>
            </w:pPr>
            <w:r>
              <w:rPr>
                <w:rFonts w:hint="eastAsia" w:ascii="宋体" w:hAnsi="宋体" w:cs="宋体"/>
              </w:rPr>
              <w:t>GB/T 12706.1</w:t>
            </w:r>
          </w:p>
          <w:p w14:paraId="676381F9">
            <w:pPr>
              <w:adjustRightInd w:val="0"/>
              <w:snapToGrid w:val="0"/>
              <w:jc w:val="center"/>
              <w:rPr>
                <w:rFonts w:ascii="宋体" w:hAnsi="宋体" w:cs="宋体"/>
              </w:rPr>
            </w:pPr>
            <w:r>
              <w:rPr>
                <w:rFonts w:hint="eastAsia" w:ascii="宋体" w:hAnsi="宋体" w:cs="宋体"/>
              </w:rPr>
              <w:t>GB/T 12706.2</w:t>
            </w:r>
          </w:p>
          <w:p w14:paraId="4887F1A8">
            <w:pPr>
              <w:adjustRightInd w:val="0"/>
              <w:snapToGrid w:val="0"/>
              <w:jc w:val="center"/>
              <w:rPr>
                <w:rFonts w:ascii="宋体" w:hAnsi="宋体" w:cs="宋体"/>
              </w:rPr>
            </w:pPr>
            <w:r>
              <w:rPr>
                <w:rFonts w:hint="eastAsia" w:ascii="宋体" w:hAnsi="宋体" w:cs="宋体"/>
              </w:rPr>
              <w:t>GB/T 12706.3</w:t>
            </w:r>
          </w:p>
        </w:tc>
      </w:tr>
      <w:tr w14:paraId="6D4B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7B5F7626">
            <w:pPr>
              <w:adjustRightInd w:val="0"/>
              <w:snapToGrid w:val="0"/>
              <w:jc w:val="center"/>
              <w:rPr>
                <w:rFonts w:ascii="宋体" w:hAnsi="宋体" w:cs="宋体"/>
              </w:rPr>
            </w:pPr>
            <w:r>
              <w:rPr>
                <w:rFonts w:hint="eastAsia" w:ascii="宋体" w:hAnsi="宋体" w:cs="宋体"/>
              </w:rPr>
              <w:t>7</w:t>
            </w:r>
          </w:p>
        </w:tc>
        <w:tc>
          <w:tcPr>
            <w:tcW w:w="2851" w:type="dxa"/>
            <w:vAlign w:val="center"/>
          </w:tcPr>
          <w:p w14:paraId="4AC97191">
            <w:pPr>
              <w:adjustRightInd w:val="0"/>
              <w:snapToGrid w:val="0"/>
              <w:jc w:val="center"/>
              <w:rPr>
                <w:rFonts w:ascii="宋体" w:hAnsi="宋体" w:cs="宋体"/>
              </w:rPr>
            </w:pPr>
            <w:r>
              <w:rPr>
                <w:rFonts w:hint="eastAsia" w:ascii="宋体" w:hAnsi="宋体" w:cs="宋体"/>
              </w:rPr>
              <w:t>导体最高温度下绝缘电阻常数</w:t>
            </w:r>
          </w:p>
        </w:tc>
        <w:tc>
          <w:tcPr>
            <w:tcW w:w="2351" w:type="dxa"/>
            <w:vAlign w:val="center"/>
          </w:tcPr>
          <w:p w14:paraId="65806BCA">
            <w:pPr>
              <w:adjustRightInd w:val="0"/>
              <w:snapToGrid w:val="0"/>
              <w:jc w:val="center"/>
              <w:rPr>
                <w:rFonts w:ascii="宋体" w:hAnsi="宋体" w:cs="宋体"/>
              </w:rPr>
            </w:pPr>
            <w:r>
              <w:rPr>
                <w:rFonts w:hint="eastAsia" w:ascii="宋体" w:hAnsi="宋体" w:cs="宋体"/>
              </w:rPr>
              <w:t>GB/T 12706.1</w:t>
            </w:r>
          </w:p>
          <w:p w14:paraId="617230DE">
            <w:pPr>
              <w:adjustRightInd w:val="0"/>
              <w:snapToGrid w:val="0"/>
              <w:jc w:val="center"/>
              <w:rPr>
                <w:rFonts w:ascii="宋体" w:hAnsi="宋体" w:cs="宋体"/>
              </w:rPr>
            </w:pPr>
            <w:r>
              <w:rPr>
                <w:rFonts w:hint="eastAsia" w:ascii="宋体" w:hAnsi="宋体" w:cs="宋体"/>
              </w:rPr>
              <w:t>GB/T 12706.2</w:t>
            </w:r>
          </w:p>
        </w:tc>
        <w:tc>
          <w:tcPr>
            <w:tcW w:w="2640" w:type="dxa"/>
            <w:vAlign w:val="center"/>
          </w:tcPr>
          <w:p w14:paraId="1CCCE34C">
            <w:pPr>
              <w:adjustRightInd w:val="0"/>
              <w:snapToGrid w:val="0"/>
              <w:jc w:val="center"/>
              <w:rPr>
                <w:rFonts w:ascii="宋体" w:hAnsi="宋体" w:cs="宋体"/>
              </w:rPr>
            </w:pPr>
            <w:r>
              <w:rPr>
                <w:rFonts w:hint="eastAsia" w:ascii="宋体" w:hAnsi="宋体" w:cs="宋体"/>
              </w:rPr>
              <w:t>GB/T 12706.1</w:t>
            </w:r>
          </w:p>
          <w:p w14:paraId="500A4297">
            <w:pPr>
              <w:adjustRightInd w:val="0"/>
              <w:snapToGrid w:val="0"/>
              <w:jc w:val="center"/>
              <w:rPr>
                <w:rFonts w:ascii="宋体" w:hAnsi="宋体" w:cs="宋体"/>
              </w:rPr>
            </w:pPr>
            <w:r>
              <w:rPr>
                <w:rFonts w:hint="eastAsia" w:ascii="宋体" w:hAnsi="宋体" w:cs="宋体"/>
              </w:rPr>
              <w:t>GB/T 12706.2</w:t>
            </w:r>
          </w:p>
        </w:tc>
      </w:tr>
      <w:tr w14:paraId="7C8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185176F3">
            <w:pPr>
              <w:adjustRightInd w:val="0"/>
              <w:snapToGrid w:val="0"/>
              <w:jc w:val="center"/>
              <w:rPr>
                <w:rFonts w:ascii="宋体" w:hAnsi="宋体" w:cs="宋体"/>
              </w:rPr>
            </w:pPr>
            <w:r>
              <w:rPr>
                <w:rFonts w:hint="eastAsia" w:ascii="宋体" w:hAnsi="宋体" w:cs="宋体"/>
              </w:rPr>
              <w:t>8</w:t>
            </w:r>
          </w:p>
        </w:tc>
        <w:tc>
          <w:tcPr>
            <w:tcW w:w="2851" w:type="dxa"/>
            <w:vAlign w:val="center"/>
          </w:tcPr>
          <w:p w14:paraId="19EC6D4C">
            <w:pPr>
              <w:adjustRightInd w:val="0"/>
              <w:snapToGrid w:val="0"/>
              <w:jc w:val="center"/>
              <w:rPr>
                <w:rFonts w:ascii="宋体" w:hAnsi="宋体" w:cs="宋体"/>
              </w:rPr>
            </w:pPr>
            <w:r>
              <w:rPr>
                <w:rFonts w:hint="eastAsia" w:ascii="宋体" w:hAnsi="宋体" w:cs="宋体"/>
              </w:rPr>
              <w:t>弯曲试验及随后的局部放电试验</w:t>
            </w:r>
          </w:p>
        </w:tc>
        <w:tc>
          <w:tcPr>
            <w:tcW w:w="2351" w:type="dxa"/>
            <w:vAlign w:val="center"/>
          </w:tcPr>
          <w:p w14:paraId="0FA38711">
            <w:pPr>
              <w:adjustRightInd w:val="0"/>
              <w:snapToGrid w:val="0"/>
              <w:jc w:val="center"/>
              <w:rPr>
                <w:rFonts w:ascii="宋体" w:hAnsi="宋体" w:cs="宋体"/>
              </w:rPr>
            </w:pPr>
            <w:r>
              <w:rPr>
                <w:rFonts w:hint="eastAsia" w:ascii="宋体" w:hAnsi="宋体" w:cs="宋体"/>
              </w:rPr>
              <w:t>GB/T 12706.2</w:t>
            </w:r>
          </w:p>
          <w:p w14:paraId="0AC26495">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577BFCF4">
            <w:pPr>
              <w:adjustRightInd w:val="0"/>
              <w:snapToGrid w:val="0"/>
              <w:jc w:val="center"/>
              <w:rPr>
                <w:rFonts w:ascii="宋体" w:hAnsi="宋体" w:cs="宋体"/>
              </w:rPr>
            </w:pPr>
            <w:r>
              <w:rPr>
                <w:rFonts w:hint="eastAsia" w:ascii="宋体" w:hAnsi="宋体" w:cs="宋体"/>
              </w:rPr>
              <w:t>GB/T 12706.2</w:t>
            </w:r>
          </w:p>
          <w:p w14:paraId="1BE3C0E2">
            <w:pPr>
              <w:adjustRightInd w:val="0"/>
              <w:snapToGrid w:val="0"/>
              <w:jc w:val="center"/>
              <w:rPr>
                <w:rFonts w:ascii="宋体" w:hAnsi="宋体" w:cs="宋体"/>
              </w:rPr>
            </w:pPr>
            <w:r>
              <w:rPr>
                <w:rFonts w:hint="eastAsia" w:ascii="宋体" w:hAnsi="宋体" w:cs="宋体"/>
              </w:rPr>
              <w:t>GB/T 12706.3</w:t>
            </w:r>
          </w:p>
          <w:p w14:paraId="7886177B">
            <w:pPr>
              <w:adjustRightInd w:val="0"/>
              <w:snapToGrid w:val="0"/>
              <w:jc w:val="center"/>
              <w:rPr>
                <w:rFonts w:ascii="宋体" w:hAnsi="宋体" w:cs="宋体"/>
              </w:rPr>
            </w:pPr>
            <w:r>
              <w:rPr>
                <w:rFonts w:hint="eastAsia" w:ascii="宋体" w:hAnsi="宋体" w:cs="宋体"/>
              </w:rPr>
              <w:t>GB/T 3048.12</w:t>
            </w:r>
          </w:p>
        </w:tc>
      </w:tr>
      <w:tr w14:paraId="069D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460FF0DA">
            <w:pPr>
              <w:adjustRightInd w:val="0"/>
              <w:snapToGrid w:val="0"/>
              <w:jc w:val="center"/>
              <w:rPr>
                <w:rFonts w:ascii="宋体" w:hAnsi="宋体" w:cs="宋体"/>
              </w:rPr>
            </w:pPr>
            <w:r>
              <w:rPr>
                <w:rFonts w:hint="eastAsia" w:ascii="宋体" w:hAnsi="宋体" w:cs="宋体"/>
              </w:rPr>
              <w:t>9</w:t>
            </w:r>
          </w:p>
        </w:tc>
        <w:tc>
          <w:tcPr>
            <w:tcW w:w="2851" w:type="dxa"/>
            <w:vAlign w:val="center"/>
          </w:tcPr>
          <w:p w14:paraId="1B9738CE">
            <w:pPr>
              <w:adjustRightInd w:val="0"/>
              <w:snapToGrid w:val="0"/>
              <w:jc w:val="center"/>
              <w:rPr>
                <w:rFonts w:ascii="宋体" w:hAnsi="宋体" w:cs="宋体"/>
              </w:rPr>
            </w:pPr>
            <w:r>
              <w:rPr>
                <w:rFonts w:hint="eastAsia" w:ascii="宋体" w:hAnsi="宋体" w:cs="宋体"/>
              </w:rPr>
              <w:t>介质损耗角正切</w:t>
            </w:r>
          </w:p>
        </w:tc>
        <w:tc>
          <w:tcPr>
            <w:tcW w:w="2351" w:type="dxa"/>
            <w:vAlign w:val="center"/>
          </w:tcPr>
          <w:p w14:paraId="4D16BA46">
            <w:pPr>
              <w:adjustRightInd w:val="0"/>
              <w:snapToGrid w:val="0"/>
              <w:jc w:val="center"/>
              <w:rPr>
                <w:rFonts w:ascii="宋体" w:hAnsi="宋体" w:cs="宋体"/>
              </w:rPr>
            </w:pPr>
            <w:r>
              <w:rPr>
                <w:rFonts w:hint="eastAsia" w:ascii="宋体" w:hAnsi="宋体" w:cs="宋体"/>
              </w:rPr>
              <w:t>GB/T 12706.2</w:t>
            </w:r>
          </w:p>
          <w:p w14:paraId="286FD6DB">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1504EDBD">
            <w:pPr>
              <w:adjustRightInd w:val="0"/>
              <w:snapToGrid w:val="0"/>
              <w:jc w:val="center"/>
              <w:rPr>
                <w:rFonts w:ascii="宋体" w:hAnsi="宋体" w:cs="宋体"/>
              </w:rPr>
            </w:pPr>
            <w:r>
              <w:rPr>
                <w:rFonts w:hint="eastAsia" w:ascii="宋体" w:hAnsi="宋体" w:cs="宋体"/>
              </w:rPr>
              <w:t>GB/T 12706.2</w:t>
            </w:r>
          </w:p>
          <w:p w14:paraId="6EE27E52">
            <w:pPr>
              <w:adjustRightInd w:val="0"/>
              <w:snapToGrid w:val="0"/>
              <w:jc w:val="center"/>
              <w:rPr>
                <w:rFonts w:ascii="宋体" w:hAnsi="宋体" w:cs="宋体"/>
              </w:rPr>
            </w:pPr>
            <w:r>
              <w:rPr>
                <w:rFonts w:hint="eastAsia" w:ascii="宋体" w:hAnsi="宋体" w:cs="宋体"/>
              </w:rPr>
              <w:t>GB/T 12706.3</w:t>
            </w:r>
          </w:p>
        </w:tc>
      </w:tr>
      <w:tr w14:paraId="6561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61EFF1F">
            <w:pPr>
              <w:adjustRightInd w:val="0"/>
              <w:snapToGrid w:val="0"/>
              <w:jc w:val="center"/>
              <w:rPr>
                <w:rFonts w:ascii="宋体" w:hAnsi="宋体" w:cs="宋体"/>
              </w:rPr>
            </w:pPr>
            <w:r>
              <w:rPr>
                <w:rFonts w:hint="eastAsia" w:ascii="宋体" w:hAnsi="宋体" w:cs="宋体"/>
              </w:rPr>
              <w:t>10</w:t>
            </w:r>
          </w:p>
        </w:tc>
        <w:tc>
          <w:tcPr>
            <w:tcW w:w="2851" w:type="dxa"/>
            <w:vAlign w:val="center"/>
          </w:tcPr>
          <w:p w14:paraId="3275C32C">
            <w:pPr>
              <w:adjustRightInd w:val="0"/>
              <w:snapToGrid w:val="0"/>
              <w:jc w:val="center"/>
              <w:rPr>
                <w:rFonts w:ascii="宋体" w:hAnsi="宋体" w:cs="宋体"/>
              </w:rPr>
            </w:pPr>
            <w:r>
              <w:rPr>
                <w:rFonts w:hint="eastAsia" w:ascii="宋体" w:hAnsi="宋体" w:cs="宋体"/>
              </w:rPr>
              <w:t>4h电压试验</w:t>
            </w:r>
          </w:p>
        </w:tc>
        <w:tc>
          <w:tcPr>
            <w:tcW w:w="2351" w:type="dxa"/>
            <w:vAlign w:val="center"/>
          </w:tcPr>
          <w:p w14:paraId="453D35D9">
            <w:pPr>
              <w:adjustRightInd w:val="0"/>
              <w:snapToGrid w:val="0"/>
              <w:jc w:val="center"/>
              <w:rPr>
                <w:rFonts w:ascii="宋体" w:hAnsi="宋体" w:cs="宋体"/>
              </w:rPr>
            </w:pPr>
            <w:r>
              <w:rPr>
                <w:rFonts w:hint="eastAsia" w:ascii="宋体" w:hAnsi="宋体" w:cs="宋体"/>
              </w:rPr>
              <w:t>GB/T 12706.1</w:t>
            </w:r>
          </w:p>
          <w:p w14:paraId="0801C58B">
            <w:pPr>
              <w:adjustRightInd w:val="0"/>
              <w:snapToGrid w:val="0"/>
              <w:jc w:val="center"/>
              <w:rPr>
                <w:rFonts w:ascii="宋体" w:hAnsi="宋体" w:cs="宋体"/>
              </w:rPr>
            </w:pPr>
            <w:r>
              <w:rPr>
                <w:rFonts w:hint="eastAsia" w:ascii="宋体" w:hAnsi="宋体" w:cs="宋体"/>
              </w:rPr>
              <w:t>GB/T 12706.2</w:t>
            </w:r>
          </w:p>
          <w:p w14:paraId="57F56DE8">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345821C2">
            <w:pPr>
              <w:adjustRightInd w:val="0"/>
              <w:snapToGrid w:val="0"/>
              <w:jc w:val="center"/>
              <w:rPr>
                <w:rFonts w:ascii="宋体" w:hAnsi="宋体" w:cs="宋体"/>
              </w:rPr>
            </w:pPr>
            <w:r>
              <w:rPr>
                <w:rFonts w:hint="eastAsia" w:ascii="宋体" w:hAnsi="宋体" w:cs="宋体"/>
              </w:rPr>
              <w:t>GB/T 12706.1</w:t>
            </w:r>
          </w:p>
          <w:p w14:paraId="703BBDB8">
            <w:pPr>
              <w:adjustRightInd w:val="0"/>
              <w:snapToGrid w:val="0"/>
              <w:jc w:val="center"/>
              <w:rPr>
                <w:rFonts w:ascii="宋体" w:hAnsi="宋体" w:cs="宋体"/>
              </w:rPr>
            </w:pPr>
            <w:r>
              <w:rPr>
                <w:rFonts w:hint="eastAsia" w:ascii="宋体" w:hAnsi="宋体" w:cs="宋体"/>
              </w:rPr>
              <w:t>GB/T 12706.2</w:t>
            </w:r>
          </w:p>
          <w:p w14:paraId="0960E5A6">
            <w:pPr>
              <w:adjustRightInd w:val="0"/>
              <w:snapToGrid w:val="0"/>
              <w:jc w:val="center"/>
              <w:rPr>
                <w:rFonts w:ascii="宋体" w:hAnsi="宋体" w:cs="宋体"/>
              </w:rPr>
            </w:pPr>
            <w:r>
              <w:rPr>
                <w:rFonts w:hint="eastAsia" w:ascii="宋体" w:hAnsi="宋体" w:cs="宋体"/>
              </w:rPr>
              <w:t>GB/T 12706.3</w:t>
            </w:r>
          </w:p>
        </w:tc>
      </w:tr>
      <w:tr w14:paraId="53B7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480DC74C">
            <w:pPr>
              <w:adjustRightInd w:val="0"/>
              <w:snapToGrid w:val="0"/>
              <w:jc w:val="center"/>
              <w:rPr>
                <w:rFonts w:ascii="宋体" w:hAnsi="宋体" w:cs="宋体"/>
              </w:rPr>
            </w:pPr>
            <w:r>
              <w:rPr>
                <w:rFonts w:hint="eastAsia" w:ascii="宋体" w:hAnsi="宋体" w:cs="宋体"/>
              </w:rPr>
              <w:t>11</w:t>
            </w:r>
          </w:p>
        </w:tc>
        <w:tc>
          <w:tcPr>
            <w:tcW w:w="2851" w:type="dxa"/>
            <w:vAlign w:val="center"/>
          </w:tcPr>
          <w:p w14:paraId="46DAD407">
            <w:pPr>
              <w:adjustRightInd w:val="0"/>
              <w:snapToGrid w:val="0"/>
              <w:jc w:val="center"/>
              <w:rPr>
                <w:rFonts w:ascii="宋体" w:hAnsi="宋体" w:cs="宋体"/>
              </w:rPr>
            </w:pPr>
            <w:r>
              <w:rPr>
                <w:rFonts w:hint="eastAsia" w:ascii="宋体" w:hAnsi="宋体" w:cs="宋体"/>
              </w:rPr>
              <w:t>绝缘老化前抗张强度</w:t>
            </w:r>
          </w:p>
        </w:tc>
        <w:tc>
          <w:tcPr>
            <w:tcW w:w="2351" w:type="dxa"/>
            <w:vAlign w:val="center"/>
          </w:tcPr>
          <w:p w14:paraId="3F11EEE8">
            <w:pPr>
              <w:adjustRightInd w:val="0"/>
              <w:snapToGrid w:val="0"/>
              <w:jc w:val="center"/>
              <w:rPr>
                <w:rFonts w:ascii="宋体" w:hAnsi="宋体" w:cs="宋体"/>
              </w:rPr>
            </w:pPr>
            <w:r>
              <w:rPr>
                <w:rFonts w:hint="eastAsia" w:ascii="宋体" w:hAnsi="宋体" w:cs="宋体"/>
              </w:rPr>
              <w:t>GB/T 12706.1</w:t>
            </w:r>
          </w:p>
          <w:p w14:paraId="5A97887E">
            <w:pPr>
              <w:adjustRightInd w:val="0"/>
              <w:snapToGrid w:val="0"/>
              <w:jc w:val="center"/>
              <w:rPr>
                <w:rFonts w:ascii="宋体" w:hAnsi="宋体" w:cs="宋体"/>
              </w:rPr>
            </w:pPr>
            <w:r>
              <w:rPr>
                <w:rFonts w:hint="eastAsia" w:ascii="宋体" w:hAnsi="宋体" w:cs="宋体"/>
              </w:rPr>
              <w:t>GB/T 12706.2</w:t>
            </w:r>
          </w:p>
          <w:p w14:paraId="556EF9A8">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4E2FFCB1">
            <w:pPr>
              <w:adjustRightInd w:val="0"/>
              <w:snapToGrid w:val="0"/>
              <w:jc w:val="center"/>
              <w:rPr>
                <w:rFonts w:ascii="宋体" w:hAnsi="宋体" w:cs="宋体"/>
              </w:rPr>
            </w:pPr>
            <w:r>
              <w:rPr>
                <w:rFonts w:hint="eastAsia" w:ascii="宋体" w:hAnsi="宋体" w:cs="宋体"/>
              </w:rPr>
              <w:t>GB/T 2951.11</w:t>
            </w:r>
          </w:p>
        </w:tc>
      </w:tr>
      <w:tr w14:paraId="63B7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A24EF54">
            <w:pPr>
              <w:adjustRightInd w:val="0"/>
              <w:snapToGrid w:val="0"/>
              <w:jc w:val="center"/>
              <w:rPr>
                <w:rFonts w:ascii="宋体" w:hAnsi="宋体" w:cs="宋体"/>
              </w:rPr>
            </w:pPr>
            <w:r>
              <w:rPr>
                <w:rFonts w:hint="eastAsia" w:ascii="宋体" w:hAnsi="宋体" w:cs="宋体"/>
              </w:rPr>
              <w:t>12</w:t>
            </w:r>
          </w:p>
        </w:tc>
        <w:tc>
          <w:tcPr>
            <w:tcW w:w="2851" w:type="dxa"/>
            <w:vAlign w:val="center"/>
          </w:tcPr>
          <w:p w14:paraId="3FD174B1">
            <w:pPr>
              <w:adjustRightInd w:val="0"/>
              <w:snapToGrid w:val="0"/>
              <w:jc w:val="center"/>
              <w:rPr>
                <w:rFonts w:ascii="宋体" w:hAnsi="宋体" w:cs="宋体"/>
              </w:rPr>
            </w:pPr>
            <w:r>
              <w:rPr>
                <w:rFonts w:hint="eastAsia" w:ascii="宋体" w:hAnsi="宋体" w:cs="宋体"/>
              </w:rPr>
              <w:t>绝缘老化后抗张强度</w:t>
            </w:r>
          </w:p>
        </w:tc>
        <w:tc>
          <w:tcPr>
            <w:tcW w:w="2351" w:type="dxa"/>
            <w:vAlign w:val="center"/>
          </w:tcPr>
          <w:p w14:paraId="4B86B06B">
            <w:pPr>
              <w:adjustRightInd w:val="0"/>
              <w:snapToGrid w:val="0"/>
              <w:jc w:val="center"/>
              <w:rPr>
                <w:rFonts w:ascii="宋体" w:hAnsi="宋体" w:cs="宋体"/>
              </w:rPr>
            </w:pPr>
            <w:r>
              <w:rPr>
                <w:rFonts w:hint="eastAsia" w:ascii="宋体" w:hAnsi="宋体" w:cs="宋体"/>
              </w:rPr>
              <w:t>GB/T 12706.1</w:t>
            </w:r>
          </w:p>
          <w:p w14:paraId="01D487E8">
            <w:pPr>
              <w:adjustRightInd w:val="0"/>
              <w:snapToGrid w:val="0"/>
              <w:jc w:val="center"/>
              <w:rPr>
                <w:rFonts w:ascii="宋体" w:hAnsi="宋体" w:cs="宋体"/>
              </w:rPr>
            </w:pPr>
            <w:r>
              <w:rPr>
                <w:rFonts w:hint="eastAsia" w:ascii="宋体" w:hAnsi="宋体" w:cs="宋体"/>
              </w:rPr>
              <w:t>GB/T 12706.2</w:t>
            </w:r>
          </w:p>
          <w:p w14:paraId="2D243CD9">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2BB391B5">
            <w:pPr>
              <w:adjustRightInd w:val="0"/>
              <w:snapToGrid w:val="0"/>
              <w:jc w:val="center"/>
              <w:rPr>
                <w:rFonts w:ascii="宋体" w:hAnsi="宋体" w:cs="宋体"/>
              </w:rPr>
            </w:pPr>
            <w:r>
              <w:rPr>
                <w:rFonts w:hint="eastAsia" w:ascii="宋体" w:hAnsi="宋体" w:cs="宋体"/>
              </w:rPr>
              <w:t>GB/T 2951.11</w:t>
            </w:r>
          </w:p>
          <w:p w14:paraId="063F1C5E">
            <w:pPr>
              <w:adjustRightInd w:val="0"/>
              <w:snapToGrid w:val="0"/>
              <w:jc w:val="center"/>
              <w:rPr>
                <w:rFonts w:ascii="宋体" w:hAnsi="宋体" w:cs="宋体"/>
              </w:rPr>
            </w:pPr>
            <w:r>
              <w:rPr>
                <w:rFonts w:hint="eastAsia" w:ascii="宋体" w:hAnsi="宋体" w:cs="宋体"/>
              </w:rPr>
              <w:t>GB/T 2951.12</w:t>
            </w:r>
          </w:p>
        </w:tc>
      </w:tr>
      <w:tr w14:paraId="0CB4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7502F94">
            <w:pPr>
              <w:adjustRightInd w:val="0"/>
              <w:snapToGrid w:val="0"/>
              <w:jc w:val="center"/>
              <w:rPr>
                <w:rFonts w:ascii="宋体" w:hAnsi="宋体" w:cs="宋体"/>
              </w:rPr>
            </w:pPr>
            <w:r>
              <w:rPr>
                <w:rFonts w:hint="eastAsia" w:ascii="宋体" w:hAnsi="宋体" w:cs="宋体"/>
              </w:rPr>
              <w:t>13</w:t>
            </w:r>
          </w:p>
        </w:tc>
        <w:tc>
          <w:tcPr>
            <w:tcW w:w="2851" w:type="dxa"/>
            <w:vAlign w:val="center"/>
          </w:tcPr>
          <w:p w14:paraId="6FD329E1">
            <w:pPr>
              <w:adjustRightInd w:val="0"/>
              <w:snapToGrid w:val="0"/>
              <w:jc w:val="center"/>
              <w:rPr>
                <w:rFonts w:ascii="宋体" w:hAnsi="宋体" w:cs="宋体"/>
              </w:rPr>
            </w:pPr>
            <w:r>
              <w:rPr>
                <w:rFonts w:hint="eastAsia" w:ascii="宋体" w:hAnsi="宋体" w:cs="宋体"/>
              </w:rPr>
              <w:t>绝缘老化前断裂伸长率</w:t>
            </w:r>
          </w:p>
        </w:tc>
        <w:tc>
          <w:tcPr>
            <w:tcW w:w="2351" w:type="dxa"/>
            <w:vAlign w:val="center"/>
          </w:tcPr>
          <w:p w14:paraId="1370F8A1">
            <w:pPr>
              <w:adjustRightInd w:val="0"/>
              <w:snapToGrid w:val="0"/>
              <w:jc w:val="center"/>
              <w:rPr>
                <w:rFonts w:ascii="宋体" w:hAnsi="宋体" w:cs="宋体"/>
              </w:rPr>
            </w:pPr>
            <w:r>
              <w:rPr>
                <w:rFonts w:hint="eastAsia" w:ascii="宋体" w:hAnsi="宋体" w:cs="宋体"/>
              </w:rPr>
              <w:t>GB/T 12706.1</w:t>
            </w:r>
          </w:p>
          <w:p w14:paraId="74AB404E">
            <w:pPr>
              <w:adjustRightInd w:val="0"/>
              <w:snapToGrid w:val="0"/>
              <w:jc w:val="center"/>
              <w:rPr>
                <w:rFonts w:ascii="宋体" w:hAnsi="宋体" w:cs="宋体"/>
              </w:rPr>
            </w:pPr>
            <w:r>
              <w:rPr>
                <w:rFonts w:hint="eastAsia" w:ascii="宋体" w:hAnsi="宋体" w:cs="宋体"/>
              </w:rPr>
              <w:t>GB/T 12706.2</w:t>
            </w:r>
          </w:p>
          <w:p w14:paraId="0568D6C1">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46B8A132">
            <w:pPr>
              <w:adjustRightInd w:val="0"/>
              <w:snapToGrid w:val="0"/>
              <w:jc w:val="center"/>
              <w:rPr>
                <w:rFonts w:ascii="宋体" w:hAnsi="宋体" w:cs="宋体"/>
              </w:rPr>
            </w:pPr>
            <w:r>
              <w:rPr>
                <w:rFonts w:hint="eastAsia" w:ascii="宋体" w:hAnsi="宋体" w:cs="宋体"/>
              </w:rPr>
              <w:t>GB/T 2951.11</w:t>
            </w:r>
          </w:p>
        </w:tc>
      </w:tr>
      <w:tr w14:paraId="62B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4665408">
            <w:pPr>
              <w:adjustRightInd w:val="0"/>
              <w:snapToGrid w:val="0"/>
              <w:jc w:val="center"/>
              <w:rPr>
                <w:rFonts w:ascii="宋体" w:hAnsi="宋体" w:cs="宋体"/>
              </w:rPr>
            </w:pPr>
            <w:r>
              <w:rPr>
                <w:rFonts w:hint="eastAsia" w:ascii="宋体" w:hAnsi="宋体" w:cs="宋体"/>
              </w:rPr>
              <w:t>14</w:t>
            </w:r>
          </w:p>
        </w:tc>
        <w:tc>
          <w:tcPr>
            <w:tcW w:w="2851" w:type="dxa"/>
            <w:vAlign w:val="center"/>
          </w:tcPr>
          <w:p w14:paraId="390FF7C1">
            <w:pPr>
              <w:adjustRightInd w:val="0"/>
              <w:snapToGrid w:val="0"/>
              <w:jc w:val="center"/>
              <w:rPr>
                <w:rFonts w:ascii="宋体" w:hAnsi="宋体" w:cs="宋体"/>
              </w:rPr>
            </w:pPr>
            <w:r>
              <w:rPr>
                <w:rFonts w:hint="eastAsia" w:ascii="宋体" w:hAnsi="宋体" w:cs="宋体"/>
              </w:rPr>
              <w:t>绝缘老化后断裂伸长率</w:t>
            </w:r>
          </w:p>
        </w:tc>
        <w:tc>
          <w:tcPr>
            <w:tcW w:w="2351" w:type="dxa"/>
            <w:vAlign w:val="center"/>
          </w:tcPr>
          <w:p w14:paraId="151059BA">
            <w:pPr>
              <w:adjustRightInd w:val="0"/>
              <w:snapToGrid w:val="0"/>
              <w:jc w:val="center"/>
              <w:rPr>
                <w:rFonts w:ascii="宋体" w:hAnsi="宋体" w:cs="宋体"/>
              </w:rPr>
            </w:pPr>
            <w:r>
              <w:rPr>
                <w:rFonts w:hint="eastAsia" w:ascii="宋体" w:hAnsi="宋体" w:cs="宋体"/>
              </w:rPr>
              <w:t>GB/T 12706.1</w:t>
            </w:r>
          </w:p>
          <w:p w14:paraId="40FF6463">
            <w:pPr>
              <w:adjustRightInd w:val="0"/>
              <w:snapToGrid w:val="0"/>
              <w:jc w:val="center"/>
              <w:rPr>
                <w:rFonts w:ascii="宋体" w:hAnsi="宋体" w:cs="宋体"/>
              </w:rPr>
            </w:pPr>
            <w:r>
              <w:rPr>
                <w:rFonts w:hint="eastAsia" w:ascii="宋体" w:hAnsi="宋体" w:cs="宋体"/>
              </w:rPr>
              <w:t>GB/T 12706.2</w:t>
            </w:r>
          </w:p>
          <w:p w14:paraId="78339E85">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4733AB3D">
            <w:pPr>
              <w:adjustRightInd w:val="0"/>
              <w:snapToGrid w:val="0"/>
              <w:jc w:val="center"/>
              <w:rPr>
                <w:rFonts w:ascii="宋体" w:hAnsi="宋体" w:cs="宋体"/>
              </w:rPr>
            </w:pPr>
            <w:r>
              <w:rPr>
                <w:rFonts w:hint="eastAsia" w:ascii="宋体" w:hAnsi="宋体" w:cs="宋体"/>
              </w:rPr>
              <w:t>GB/T 2951.11</w:t>
            </w:r>
          </w:p>
          <w:p w14:paraId="565037E1">
            <w:pPr>
              <w:adjustRightInd w:val="0"/>
              <w:snapToGrid w:val="0"/>
              <w:jc w:val="center"/>
              <w:rPr>
                <w:rFonts w:ascii="宋体" w:hAnsi="宋体" w:cs="宋体"/>
              </w:rPr>
            </w:pPr>
            <w:r>
              <w:rPr>
                <w:rFonts w:hint="eastAsia" w:ascii="宋体" w:hAnsi="宋体" w:cs="宋体"/>
              </w:rPr>
              <w:t>GB/T 2951.12</w:t>
            </w:r>
          </w:p>
        </w:tc>
      </w:tr>
      <w:tr w14:paraId="5756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1C7BD4F7">
            <w:pPr>
              <w:adjustRightInd w:val="0"/>
              <w:snapToGrid w:val="0"/>
              <w:jc w:val="center"/>
              <w:rPr>
                <w:rFonts w:ascii="宋体" w:hAnsi="宋体" w:cs="宋体"/>
              </w:rPr>
            </w:pPr>
            <w:r>
              <w:rPr>
                <w:rFonts w:hint="eastAsia" w:ascii="宋体" w:hAnsi="宋体" w:cs="宋体"/>
              </w:rPr>
              <w:t>15</w:t>
            </w:r>
          </w:p>
        </w:tc>
        <w:tc>
          <w:tcPr>
            <w:tcW w:w="2851" w:type="dxa"/>
            <w:vAlign w:val="center"/>
          </w:tcPr>
          <w:p w14:paraId="519FDF59">
            <w:pPr>
              <w:adjustRightInd w:val="0"/>
              <w:snapToGrid w:val="0"/>
              <w:jc w:val="center"/>
              <w:rPr>
                <w:rFonts w:ascii="宋体" w:hAnsi="宋体" w:cs="宋体"/>
              </w:rPr>
            </w:pPr>
            <w:r>
              <w:rPr>
                <w:rFonts w:hint="eastAsia" w:ascii="宋体" w:hAnsi="宋体" w:cs="宋体"/>
              </w:rPr>
              <w:t>绝缘老化前后抗张强度变化率</w:t>
            </w:r>
          </w:p>
        </w:tc>
        <w:tc>
          <w:tcPr>
            <w:tcW w:w="2351" w:type="dxa"/>
            <w:vAlign w:val="center"/>
          </w:tcPr>
          <w:p w14:paraId="0549D680">
            <w:pPr>
              <w:adjustRightInd w:val="0"/>
              <w:snapToGrid w:val="0"/>
              <w:jc w:val="center"/>
              <w:rPr>
                <w:rFonts w:ascii="宋体" w:hAnsi="宋体" w:cs="宋体"/>
              </w:rPr>
            </w:pPr>
            <w:r>
              <w:rPr>
                <w:rFonts w:hint="eastAsia" w:ascii="宋体" w:hAnsi="宋体" w:cs="宋体"/>
              </w:rPr>
              <w:t>GB/T 12706.1</w:t>
            </w:r>
          </w:p>
          <w:p w14:paraId="405E693E">
            <w:pPr>
              <w:adjustRightInd w:val="0"/>
              <w:snapToGrid w:val="0"/>
              <w:jc w:val="center"/>
              <w:rPr>
                <w:rFonts w:ascii="宋体" w:hAnsi="宋体" w:cs="宋体"/>
              </w:rPr>
            </w:pPr>
            <w:r>
              <w:rPr>
                <w:rFonts w:hint="eastAsia" w:ascii="宋体" w:hAnsi="宋体" w:cs="宋体"/>
              </w:rPr>
              <w:t>GB/T 12706.2</w:t>
            </w:r>
          </w:p>
          <w:p w14:paraId="3A840A23">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16389416">
            <w:pPr>
              <w:adjustRightInd w:val="0"/>
              <w:snapToGrid w:val="0"/>
              <w:jc w:val="center"/>
              <w:rPr>
                <w:rFonts w:ascii="宋体" w:hAnsi="宋体" w:cs="宋体"/>
              </w:rPr>
            </w:pPr>
            <w:r>
              <w:rPr>
                <w:rFonts w:hint="eastAsia" w:ascii="宋体" w:hAnsi="宋体" w:cs="宋体"/>
              </w:rPr>
              <w:t>GB/T 2951.11</w:t>
            </w:r>
          </w:p>
          <w:p w14:paraId="6E6EAFD2">
            <w:pPr>
              <w:adjustRightInd w:val="0"/>
              <w:snapToGrid w:val="0"/>
              <w:jc w:val="center"/>
              <w:rPr>
                <w:rFonts w:ascii="宋体" w:hAnsi="宋体" w:cs="宋体"/>
              </w:rPr>
            </w:pPr>
            <w:r>
              <w:rPr>
                <w:rFonts w:hint="eastAsia" w:ascii="宋体" w:hAnsi="宋体" w:cs="宋体"/>
              </w:rPr>
              <w:t>GB/T 2951.12</w:t>
            </w:r>
          </w:p>
        </w:tc>
      </w:tr>
      <w:tr w14:paraId="12BE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7C3262FF">
            <w:pPr>
              <w:adjustRightInd w:val="0"/>
              <w:snapToGrid w:val="0"/>
              <w:jc w:val="center"/>
              <w:rPr>
                <w:rFonts w:ascii="宋体" w:hAnsi="宋体" w:cs="宋体"/>
              </w:rPr>
            </w:pPr>
            <w:r>
              <w:rPr>
                <w:rFonts w:hint="eastAsia" w:ascii="宋体" w:hAnsi="宋体" w:cs="宋体"/>
              </w:rPr>
              <w:t>16</w:t>
            </w:r>
          </w:p>
        </w:tc>
        <w:tc>
          <w:tcPr>
            <w:tcW w:w="2851" w:type="dxa"/>
            <w:vAlign w:val="center"/>
          </w:tcPr>
          <w:p w14:paraId="47623812">
            <w:pPr>
              <w:adjustRightInd w:val="0"/>
              <w:snapToGrid w:val="0"/>
              <w:jc w:val="center"/>
              <w:rPr>
                <w:rFonts w:ascii="宋体" w:hAnsi="宋体" w:cs="宋体"/>
              </w:rPr>
            </w:pPr>
            <w:r>
              <w:rPr>
                <w:rFonts w:hint="eastAsia" w:ascii="宋体" w:hAnsi="宋体" w:cs="宋体"/>
              </w:rPr>
              <w:t>绝缘老化前后断裂伸长率变化率</w:t>
            </w:r>
          </w:p>
        </w:tc>
        <w:tc>
          <w:tcPr>
            <w:tcW w:w="2351" w:type="dxa"/>
            <w:vAlign w:val="center"/>
          </w:tcPr>
          <w:p w14:paraId="30971035">
            <w:pPr>
              <w:adjustRightInd w:val="0"/>
              <w:snapToGrid w:val="0"/>
              <w:jc w:val="center"/>
              <w:rPr>
                <w:rFonts w:ascii="宋体" w:hAnsi="宋体" w:cs="宋体"/>
              </w:rPr>
            </w:pPr>
            <w:r>
              <w:rPr>
                <w:rFonts w:hint="eastAsia" w:ascii="宋体" w:hAnsi="宋体" w:cs="宋体"/>
              </w:rPr>
              <w:t>GB/T 12706.1</w:t>
            </w:r>
          </w:p>
          <w:p w14:paraId="7B5B103B">
            <w:pPr>
              <w:adjustRightInd w:val="0"/>
              <w:snapToGrid w:val="0"/>
              <w:jc w:val="center"/>
              <w:rPr>
                <w:rFonts w:ascii="宋体" w:hAnsi="宋体" w:cs="宋体"/>
              </w:rPr>
            </w:pPr>
            <w:r>
              <w:rPr>
                <w:rFonts w:hint="eastAsia" w:ascii="宋体" w:hAnsi="宋体" w:cs="宋体"/>
              </w:rPr>
              <w:t>GB/T 12706.2</w:t>
            </w:r>
          </w:p>
          <w:p w14:paraId="2FAE958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3429DA14">
            <w:pPr>
              <w:adjustRightInd w:val="0"/>
              <w:snapToGrid w:val="0"/>
              <w:jc w:val="center"/>
              <w:rPr>
                <w:rFonts w:ascii="宋体" w:hAnsi="宋体" w:cs="宋体"/>
              </w:rPr>
            </w:pPr>
            <w:r>
              <w:rPr>
                <w:rFonts w:hint="eastAsia" w:ascii="宋体" w:hAnsi="宋体" w:cs="宋体"/>
              </w:rPr>
              <w:t>GB/T 2951.11</w:t>
            </w:r>
          </w:p>
          <w:p w14:paraId="4D25A3C6">
            <w:pPr>
              <w:adjustRightInd w:val="0"/>
              <w:snapToGrid w:val="0"/>
              <w:jc w:val="center"/>
              <w:rPr>
                <w:rFonts w:ascii="宋体" w:hAnsi="宋体" w:cs="宋体"/>
              </w:rPr>
            </w:pPr>
            <w:r>
              <w:rPr>
                <w:rFonts w:hint="eastAsia" w:ascii="宋体" w:hAnsi="宋体" w:cs="宋体"/>
              </w:rPr>
              <w:t>GB/T 2951.12</w:t>
            </w:r>
          </w:p>
        </w:tc>
      </w:tr>
      <w:tr w14:paraId="7F7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36307A2">
            <w:pPr>
              <w:adjustRightInd w:val="0"/>
              <w:snapToGrid w:val="0"/>
              <w:jc w:val="center"/>
              <w:rPr>
                <w:rFonts w:ascii="宋体" w:hAnsi="宋体" w:cs="宋体"/>
              </w:rPr>
            </w:pPr>
            <w:r>
              <w:rPr>
                <w:rFonts w:hint="eastAsia" w:ascii="宋体" w:hAnsi="宋体" w:cs="宋体"/>
              </w:rPr>
              <w:t>17</w:t>
            </w:r>
          </w:p>
        </w:tc>
        <w:tc>
          <w:tcPr>
            <w:tcW w:w="2851" w:type="dxa"/>
            <w:vAlign w:val="center"/>
          </w:tcPr>
          <w:p w14:paraId="489EDBA0">
            <w:pPr>
              <w:adjustRightInd w:val="0"/>
              <w:snapToGrid w:val="0"/>
              <w:jc w:val="center"/>
              <w:rPr>
                <w:rFonts w:ascii="宋体" w:hAnsi="宋体" w:cs="宋体"/>
              </w:rPr>
            </w:pPr>
            <w:r>
              <w:rPr>
                <w:rFonts w:hint="eastAsia" w:ascii="宋体" w:hAnsi="宋体" w:cs="宋体"/>
              </w:rPr>
              <w:t>PVC绝缘热冲击</w:t>
            </w:r>
          </w:p>
        </w:tc>
        <w:tc>
          <w:tcPr>
            <w:tcW w:w="2351" w:type="dxa"/>
            <w:vAlign w:val="center"/>
          </w:tcPr>
          <w:p w14:paraId="4A86381D">
            <w:pPr>
              <w:adjustRightInd w:val="0"/>
              <w:snapToGrid w:val="0"/>
              <w:jc w:val="center"/>
              <w:rPr>
                <w:rFonts w:ascii="宋体" w:hAnsi="宋体" w:cs="宋体"/>
              </w:rPr>
            </w:pPr>
            <w:r>
              <w:rPr>
                <w:rFonts w:hint="eastAsia" w:ascii="宋体" w:hAnsi="宋体" w:cs="宋体"/>
              </w:rPr>
              <w:t>GB/T 12706.1</w:t>
            </w:r>
          </w:p>
          <w:p w14:paraId="062A485C">
            <w:pPr>
              <w:adjustRightInd w:val="0"/>
              <w:snapToGrid w:val="0"/>
              <w:jc w:val="center"/>
              <w:rPr>
                <w:rFonts w:ascii="宋体" w:hAnsi="宋体" w:cs="宋体"/>
              </w:rPr>
            </w:pPr>
            <w:r>
              <w:rPr>
                <w:rFonts w:hint="eastAsia" w:ascii="宋体" w:hAnsi="宋体" w:cs="宋体"/>
              </w:rPr>
              <w:t>GB/T 12706.2</w:t>
            </w:r>
          </w:p>
        </w:tc>
        <w:tc>
          <w:tcPr>
            <w:tcW w:w="2640" w:type="dxa"/>
            <w:vAlign w:val="center"/>
          </w:tcPr>
          <w:p w14:paraId="7E2B41C0">
            <w:pPr>
              <w:adjustRightInd w:val="0"/>
              <w:snapToGrid w:val="0"/>
              <w:jc w:val="center"/>
              <w:rPr>
                <w:rFonts w:ascii="宋体" w:hAnsi="宋体" w:cs="宋体"/>
              </w:rPr>
            </w:pPr>
            <w:r>
              <w:rPr>
                <w:rFonts w:hint="eastAsia" w:ascii="宋体" w:hAnsi="宋体" w:cs="宋体"/>
              </w:rPr>
              <w:t>GB/T 2951.31</w:t>
            </w:r>
          </w:p>
        </w:tc>
      </w:tr>
      <w:tr w14:paraId="17E1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29695823">
            <w:pPr>
              <w:adjustRightInd w:val="0"/>
              <w:snapToGrid w:val="0"/>
              <w:jc w:val="center"/>
              <w:rPr>
                <w:rFonts w:ascii="宋体" w:hAnsi="宋体" w:cs="宋体"/>
              </w:rPr>
            </w:pPr>
            <w:r>
              <w:rPr>
                <w:rFonts w:hint="eastAsia" w:ascii="宋体" w:hAnsi="宋体" w:cs="宋体"/>
              </w:rPr>
              <w:t>18</w:t>
            </w:r>
          </w:p>
        </w:tc>
        <w:tc>
          <w:tcPr>
            <w:tcW w:w="2851" w:type="dxa"/>
            <w:vAlign w:val="center"/>
          </w:tcPr>
          <w:p w14:paraId="34410820">
            <w:pPr>
              <w:adjustRightInd w:val="0"/>
              <w:snapToGrid w:val="0"/>
              <w:jc w:val="center"/>
              <w:rPr>
                <w:rFonts w:ascii="宋体" w:hAnsi="宋体" w:cs="宋体"/>
              </w:rPr>
            </w:pPr>
            <w:r>
              <w:rPr>
                <w:rFonts w:hint="eastAsia" w:ascii="宋体" w:hAnsi="宋体" w:cs="宋体"/>
              </w:rPr>
              <w:t>EPR,HEPR和XLPE绝缘热延伸</w:t>
            </w:r>
          </w:p>
        </w:tc>
        <w:tc>
          <w:tcPr>
            <w:tcW w:w="2351" w:type="dxa"/>
            <w:vAlign w:val="center"/>
          </w:tcPr>
          <w:p w14:paraId="6EB8F0E1">
            <w:pPr>
              <w:adjustRightInd w:val="0"/>
              <w:snapToGrid w:val="0"/>
              <w:jc w:val="center"/>
              <w:rPr>
                <w:rFonts w:ascii="宋体" w:hAnsi="宋体" w:cs="宋体"/>
              </w:rPr>
            </w:pPr>
            <w:r>
              <w:rPr>
                <w:rFonts w:hint="eastAsia" w:ascii="宋体" w:hAnsi="宋体" w:cs="宋体"/>
              </w:rPr>
              <w:t>GB/T 12706.1</w:t>
            </w:r>
          </w:p>
          <w:p w14:paraId="64A5AEED">
            <w:pPr>
              <w:adjustRightInd w:val="0"/>
              <w:snapToGrid w:val="0"/>
              <w:jc w:val="center"/>
              <w:rPr>
                <w:rFonts w:ascii="宋体" w:hAnsi="宋体" w:cs="宋体"/>
              </w:rPr>
            </w:pPr>
            <w:r>
              <w:rPr>
                <w:rFonts w:hint="eastAsia" w:ascii="宋体" w:hAnsi="宋体" w:cs="宋体"/>
              </w:rPr>
              <w:t>GB/T 12706.2</w:t>
            </w:r>
          </w:p>
          <w:p w14:paraId="2054022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641B2386">
            <w:pPr>
              <w:adjustRightInd w:val="0"/>
              <w:snapToGrid w:val="0"/>
              <w:jc w:val="center"/>
              <w:rPr>
                <w:rFonts w:ascii="宋体" w:hAnsi="宋体" w:cs="宋体"/>
              </w:rPr>
            </w:pPr>
            <w:r>
              <w:rPr>
                <w:rFonts w:hint="eastAsia" w:ascii="宋体" w:hAnsi="宋体" w:cs="宋体"/>
              </w:rPr>
              <w:t>GB/T 2951.21</w:t>
            </w:r>
          </w:p>
        </w:tc>
      </w:tr>
      <w:tr w14:paraId="0B23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2504F0B5">
            <w:pPr>
              <w:adjustRightInd w:val="0"/>
              <w:snapToGrid w:val="0"/>
              <w:jc w:val="center"/>
              <w:rPr>
                <w:rFonts w:ascii="宋体" w:hAnsi="宋体" w:cs="宋体"/>
              </w:rPr>
            </w:pPr>
            <w:r>
              <w:rPr>
                <w:rFonts w:hint="eastAsia" w:ascii="宋体" w:hAnsi="宋体" w:cs="宋体"/>
              </w:rPr>
              <w:t>19</w:t>
            </w:r>
          </w:p>
        </w:tc>
        <w:tc>
          <w:tcPr>
            <w:tcW w:w="2851" w:type="dxa"/>
            <w:vAlign w:val="center"/>
          </w:tcPr>
          <w:p w14:paraId="7EE02A67">
            <w:pPr>
              <w:adjustRightInd w:val="0"/>
              <w:snapToGrid w:val="0"/>
              <w:jc w:val="center"/>
              <w:rPr>
                <w:rFonts w:ascii="宋体" w:hAnsi="宋体" w:cs="宋体"/>
              </w:rPr>
            </w:pPr>
            <w:r>
              <w:rPr>
                <w:rFonts w:hint="eastAsia" w:ascii="宋体" w:hAnsi="宋体" w:cs="宋体"/>
              </w:rPr>
              <w:t>XLPE绝缘的收缩</w:t>
            </w:r>
          </w:p>
        </w:tc>
        <w:tc>
          <w:tcPr>
            <w:tcW w:w="2351" w:type="dxa"/>
            <w:vAlign w:val="center"/>
          </w:tcPr>
          <w:p w14:paraId="021B130B">
            <w:pPr>
              <w:adjustRightInd w:val="0"/>
              <w:snapToGrid w:val="0"/>
              <w:jc w:val="center"/>
              <w:rPr>
                <w:rFonts w:ascii="宋体" w:hAnsi="宋体" w:cs="宋体"/>
              </w:rPr>
            </w:pPr>
            <w:r>
              <w:rPr>
                <w:rFonts w:hint="eastAsia" w:ascii="宋体" w:hAnsi="宋体" w:cs="宋体"/>
              </w:rPr>
              <w:t>GB/T 12706.1</w:t>
            </w:r>
          </w:p>
          <w:p w14:paraId="43822746">
            <w:pPr>
              <w:adjustRightInd w:val="0"/>
              <w:snapToGrid w:val="0"/>
              <w:jc w:val="center"/>
              <w:rPr>
                <w:rFonts w:ascii="宋体" w:hAnsi="宋体" w:cs="宋体"/>
              </w:rPr>
            </w:pPr>
            <w:r>
              <w:rPr>
                <w:rFonts w:hint="eastAsia" w:ascii="宋体" w:hAnsi="宋体" w:cs="宋体"/>
              </w:rPr>
              <w:t>GB/T 12706.2</w:t>
            </w:r>
          </w:p>
          <w:p w14:paraId="6EB02F5F">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4A205ED9">
            <w:pPr>
              <w:adjustRightInd w:val="0"/>
              <w:snapToGrid w:val="0"/>
              <w:jc w:val="center"/>
              <w:rPr>
                <w:rFonts w:ascii="宋体" w:hAnsi="宋体" w:cs="宋体"/>
              </w:rPr>
            </w:pPr>
            <w:r>
              <w:rPr>
                <w:rFonts w:hint="eastAsia" w:ascii="宋体" w:hAnsi="宋体" w:cs="宋体"/>
              </w:rPr>
              <w:t>GB/T 2951.13</w:t>
            </w:r>
          </w:p>
        </w:tc>
      </w:tr>
      <w:tr w14:paraId="41E6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7E2F6E8">
            <w:pPr>
              <w:adjustRightInd w:val="0"/>
              <w:snapToGrid w:val="0"/>
              <w:jc w:val="center"/>
              <w:rPr>
                <w:rFonts w:ascii="宋体" w:hAnsi="宋体" w:cs="宋体"/>
              </w:rPr>
            </w:pPr>
            <w:r>
              <w:rPr>
                <w:rFonts w:hint="eastAsia" w:ascii="宋体" w:hAnsi="宋体" w:cs="宋体"/>
              </w:rPr>
              <w:t>20</w:t>
            </w:r>
          </w:p>
        </w:tc>
        <w:tc>
          <w:tcPr>
            <w:tcW w:w="2851" w:type="dxa"/>
            <w:vAlign w:val="center"/>
          </w:tcPr>
          <w:p w14:paraId="1F0C9BF3">
            <w:pPr>
              <w:adjustRightInd w:val="0"/>
              <w:snapToGrid w:val="0"/>
              <w:jc w:val="center"/>
              <w:rPr>
                <w:rFonts w:ascii="宋体" w:hAnsi="宋体" w:cs="宋体"/>
              </w:rPr>
            </w:pPr>
            <w:r>
              <w:rPr>
                <w:rFonts w:hint="eastAsia" w:ascii="宋体" w:hAnsi="宋体" w:cs="宋体"/>
              </w:rPr>
              <w:t>非金属护套老化前抗张强度</w:t>
            </w:r>
          </w:p>
        </w:tc>
        <w:tc>
          <w:tcPr>
            <w:tcW w:w="2351" w:type="dxa"/>
            <w:vAlign w:val="center"/>
          </w:tcPr>
          <w:p w14:paraId="04D4D16B">
            <w:pPr>
              <w:adjustRightInd w:val="0"/>
              <w:snapToGrid w:val="0"/>
              <w:jc w:val="center"/>
              <w:rPr>
                <w:rFonts w:ascii="宋体" w:hAnsi="宋体" w:cs="宋体"/>
              </w:rPr>
            </w:pPr>
            <w:r>
              <w:rPr>
                <w:rFonts w:hint="eastAsia" w:ascii="宋体" w:hAnsi="宋体" w:cs="宋体"/>
              </w:rPr>
              <w:t>GB/T 12706.1</w:t>
            </w:r>
          </w:p>
          <w:p w14:paraId="7891E93B">
            <w:pPr>
              <w:adjustRightInd w:val="0"/>
              <w:snapToGrid w:val="0"/>
              <w:jc w:val="center"/>
              <w:rPr>
                <w:rFonts w:ascii="宋体" w:hAnsi="宋体" w:cs="宋体"/>
              </w:rPr>
            </w:pPr>
            <w:r>
              <w:rPr>
                <w:rFonts w:hint="eastAsia" w:ascii="宋体" w:hAnsi="宋体" w:cs="宋体"/>
              </w:rPr>
              <w:t>GB/T 12706.2</w:t>
            </w:r>
          </w:p>
          <w:p w14:paraId="2270519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41E616DD">
            <w:pPr>
              <w:adjustRightInd w:val="0"/>
              <w:snapToGrid w:val="0"/>
              <w:jc w:val="center"/>
              <w:rPr>
                <w:rFonts w:ascii="宋体" w:hAnsi="宋体" w:cs="宋体"/>
              </w:rPr>
            </w:pPr>
            <w:r>
              <w:rPr>
                <w:rFonts w:hint="eastAsia" w:ascii="宋体" w:hAnsi="宋体" w:cs="宋体"/>
              </w:rPr>
              <w:t>GB/T 2951.11</w:t>
            </w:r>
          </w:p>
        </w:tc>
      </w:tr>
      <w:tr w14:paraId="3C68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0F55F1D">
            <w:pPr>
              <w:adjustRightInd w:val="0"/>
              <w:snapToGrid w:val="0"/>
              <w:jc w:val="center"/>
              <w:rPr>
                <w:rFonts w:ascii="宋体" w:hAnsi="宋体" w:cs="宋体"/>
              </w:rPr>
            </w:pPr>
            <w:r>
              <w:rPr>
                <w:rFonts w:hint="eastAsia" w:ascii="宋体" w:hAnsi="宋体" w:cs="宋体"/>
              </w:rPr>
              <w:t>21</w:t>
            </w:r>
          </w:p>
        </w:tc>
        <w:tc>
          <w:tcPr>
            <w:tcW w:w="2851" w:type="dxa"/>
            <w:vAlign w:val="center"/>
          </w:tcPr>
          <w:p w14:paraId="15B631E7">
            <w:pPr>
              <w:adjustRightInd w:val="0"/>
              <w:snapToGrid w:val="0"/>
              <w:jc w:val="center"/>
              <w:rPr>
                <w:rFonts w:ascii="宋体" w:hAnsi="宋体" w:cs="宋体"/>
              </w:rPr>
            </w:pPr>
            <w:r>
              <w:rPr>
                <w:rFonts w:hint="eastAsia" w:ascii="宋体" w:hAnsi="宋体" w:cs="宋体"/>
              </w:rPr>
              <w:t>非金属护套老化后抗张强度</w:t>
            </w:r>
          </w:p>
        </w:tc>
        <w:tc>
          <w:tcPr>
            <w:tcW w:w="2351" w:type="dxa"/>
            <w:vAlign w:val="center"/>
          </w:tcPr>
          <w:p w14:paraId="4E3BF61C">
            <w:pPr>
              <w:adjustRightInd w:val="0"/>
              <w:snapToGrid w:val="0"/>
              <w:jc w:val="center"/>
              <w:rPr>
                <w:rFonts w:ascii="宋体" w:hAnsi="宋体" w:cs="宋体"/>
              </w:rPr>
            </w:pPr>
            <w:r>
              <w:rPr>
                <w:rFonts w:hint="eastAsia" w:ascii="宋体" w:hAnsi="宋体" w:cs="宋体"/>
              </w:rPr>
              <w:t>GB/T 12706.1</w:t>
            </w:r>
          </w:p>
          <w:p w14:paraId="6AB5C42C">
            <w:pPr>
              <w:adjustRightInd w:val="0"/>
              <w:snapToGrid w:val="0"/>
              <w:jc w:val="center"/>
              <w:rPr>
                <w:rFonts w:ascii="宋体" w:hAnsi="宋体" w:cs="宋体"/>
              </w:rPr>
            </w:pPr>
            <w:r>
              <w:rPr>
                <w:rFonts w:hint="eastAsia" w:ascii="宋体" w:hAnsi="宋体" w:cs="宋体"/>
              </w:rPr>
              <w:t>GB/T 12706.2</w:t>
            </w:r>
          </w:p>
          <w:p w14:paraId="6641AA01">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56F0BA17">
            <w:pPr>
              <w:adjustRightInd w:val="0"/>
              <w:snapToGrid w:val="0"/>
              <w:jc w:val="center"/>
              <w:rPr>
                <w:rFonts w:ascii="宋体" w:hAnsi="宋体" w:cs="宋体"/>
              </w:rPr>
            </w:pPr>
            <w:r>
              <w:rPr>
                <w:rFonts w:hint="eastAsia" w:ascii="宋体" w:hAnsi="宋体" w:cs="宋体"/>
              </w:rPr>
              <w:t>GB/T 2951.11</w:t>
            </w:r>
          </w:p>
          <w:p w14:paraId="41A00343">
            <w:pPr>
              <w:adjustRightInd w:val="0"/>
              <w:snapToGrid w:val="0"/>
              <w:jc w:val="center"/>
              <w:rPr>
                <w:rFonts w:ascii="宋体" w:hAnsi="宋体" w:cs="宋体"/>
              </w:rPr>
            </w:pPr>
            <w:r>
              <w:rPr>
                <w:rFonts w:hint="eastAsia" w:ascii="宋体" w:hAnsi="宋体" w:cs="宋体"/>
              </w:rPr>
              <w:t>GB/T 2951.12</w:t>
            </w:r>
          </w:p>
        </w:tc>
      </w:tr>
      <w:tr w14:paraId="1BC0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6B87E4C9">
            <w:pPr>
              <w:adjustRightInd w:val="0"/>
              <w:snapToGrid w:val="0"/>
              <w:jc w:val="center"/>
              <w:rPr>
                <w:rFonts w:ascii="宋体" w:hAnsi="宋体" w:cs="宋体"/>
              </w:rPr>
            </w:pPr>
            <w:r>
              <w:rPr>
                <w:rFonts w:hint="eastAsia" w:ascii="宋体" w:hAnsi="宋体" w:cs="宋体"/>
              </w:rPr>
              <w:t>22</w:t>
            </w:r>
          </w:p>
        </w:tc>
        <w:tc>
          <w:tcPr>
            <w:tcW w:w="2851" w:type="dxa"/>
            <w:vAlign w:val="center"/>
          </w:tcPr>
          <w:p w14:paraId="4580E4DC">
            <w:pPr>
              <w:adjustRightInd w:val="0"/>
              <w:snapToGrid w:val="0"/>
              <w:jc w:val="center"/>
              <w:rPr>
                <w:rFonts w:ascii="宋体" w:hAnsi="宋体" w:cs="宋体"/>
              </w:rPr>
            </w:pPr>
            <w:r>
              <w:rPr>
                <w:rFonts w:hint="eastAsia" w:ascii="宋体" w:hAnsi="宋体" w:cs="宋体"/>
              </w:rPr>
              <w:t>非金属护套老化前断裂伸长率</w:t>
            </w:r>
          </w:p>
        </w:tc>
        <w:tc>
          <w:tcPr>
            <w:tcW w:w="2351" w:type="dxa"/>
            <w:vAlign w:val="center"/>
          </w:tcPr>
          <w:p w14:paraId="42465964">
            <w:pPr>
              <w:adjustRightInd w:val="0"/>
              <w:snapToGrid w:val="0"/>
              <w:jc w:val="center"/>
              <w:rPr>
                <w:rFonts w:ascii="宋体" w:hAnsi="宋体" w:cs="宋体"/>
              </w:rPr>
            </w:pPr>
            <w:r>
              <w:rPr>
                <w:rFonts w:hint="eastAsia" w:ascii="宋体" w:hAnsi="宋体" w:cs="宋体"/>
              </w:rPr>
              <w:t>GB/T 12706.1</w:t>
            </w:r>
          </w:p>
          <w:p w14:paraId="7B5CAB0F">
            <w:pPr>
              <w:adjustRightInd w:val="0"/>
              <w:snapToGrid w:val="0"/>
              <w:jc w:val="center"/>
              <w:rPr>
                <w:rFonts w:ascii="宋体" w:hAnsi="宋体" w:cs="宋体"/>
              </w:rPr>
            </w:pPr>
            <w:r>
              <w:rPr>
                <w:rFonts w:hint="eastAsia" w:ascii="宋体" w:hAnsi="宋体" w:cs="宋体"/>
              </w:rPr>
              <w:t>GB/T 12706.2</w:t>
            </w:r>
          </w:p>
          <w:p w14:paraId="5AD444BD">
            <w:pPr>
              <w:jc w:val="center"/>
              <w:rPr>
                <w:rFonts w:ascii="宋体" w:hAnsi="宋体" w:cs="宋体"/>
              </w:rPr>
            </w:pPr>
            <w:r>
              <w:rPr>
                <w:rFonts w:hint="eastAsia" w:ascii="宋体" w:hAnsi="宋体" w:cs="宋体"/>
              </w:rPr>
              <w:t>GB/T 12706.3</w:t>
            </w:r>
          </w:p>
        </w:tc>
        <w:tc>
          <w:tcPr>
            <w:tcW w:w="2640" w:type="dxa"/>
            <w:vAlign w:val="center"/>
          </w:tcPr>
          <w:p w14:paraId="56AE0FD1">
            <w:pPr>
              <w:adjustRightInd w:val="0"/>
              <w:snapToGrid w:val="0"/>
              <w:jc w:val="center"/>
              <w:rPr>
                <w:rFonts w:ascii="宋体" w:hAnsi="宋体" w:cs="宋体"/>
              </w:rPr>
            </w:pPr>
            <w:r>
              <w:rPr>
                <w:rFonts w:hint="eastAsia" w:ascii="宋体" w:hAnsi="宋体" w:cs="宋体"/>
              </w:rPr>
              <w:t>GB/T 2951.11</w:t>
            </w:r>
          </w:p>
        </w:tc>
      </w:tr>
      <w:tr w14:paraId="498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357587DF">
            <w:pPr>
              <w:adjustRightInd w:val="0"/>
              <w:snapToGrid w:val="0"/>
              <w:jc w:val="center"/>
              <w:rPr>
                <w:rFonts w:ascii="宋体" w:hAnsi="宋体" w:cs="宋体"/>
              </w:rPr>
            </w:pPr>
            <w:r>
              <w:rPr>
                <w:rFonts w:hint="eastAsia" w:ascii="宋体" w:hAnsi="宋体" w:cs="宋体"/>
              </w:rPr>
              <w:t>23</w:t>
            </w:r>
          </w:p>
        </w:tc>
        <w:tc>
          <w:tcPr>
            <w:tcW w:w="2851" w:type="dxa"/>
            <w:vAlign w:val="center"/>
          </w:tcPr>
          <w:p w14:paraId="7B45BB3B">
            <w:pPr>
              <w:adjustRightInd w:val="0"/>
              <w:snapToGrid w:val="0"/>
              <w:jc w:val="center"/>
              <w:rPr>
                <w:rFonts w:ascii="宋体" w:hAnsi="宋体" w:cs="宋体"/>
              </w:rPr>
            </w:pPr>
            <w:r>
              <w:rPr>
                <w:rFonts w:hint="eastAsia" w:ascii="宋体" w:hAnsi="宋体" w:cs="宋体"/>
              </w:rPr>
              <w:t>非金属护套老化前后抗张强度变化率</w:t>
            </w:r>
          </w:p>
        </w:tc>
        <w:tc>
          <w:tcPr>
            <w:tcW w:w="2351" w:type="dxa"/>
            <w:vAlign w:val="center"/>
          </w:tcPr>
          <w:p w14:paraId="6696293D">
            <w:pPr>
              <w:adjustRightInd w:val="0"/>
              <w:snapToGrid w:val="0"/>
              <w:jc w:val="center"/>
              <w:rPr>
                <w:rFonts w:ascii="宋体" w:hAnsi="宋体" w:cs="宋体"/>
              </w:rPr>
            </w:pPr>
            <w:r>
              <w:rPr>
                <w:rFonts w:hint="eastAsia" w:ascii="宋体" w:hAnsi="宋体" w:cs="宋体"/>
              </w:rPr>
              <w:t>GB/T 12706.1</w:t>
            </w:r>
          </w:p>
          <w:p w14:paraId="1F55D5EC">
            <w:pPr>
              <w:adjustRightInd w:val="0"/>
              <w:snapToGrid w:val="0"/>
              <w:jc w:val="center"/>
              <w:rPr>
                <w:rFonts w:ascii="宋体" w:hAnsi="宋体" w:cs="宋体"/>
              </w:rPr>
            </w:pPr>
            <w:r>
              <w:rPr>
                <w:rFonts w:hint="eastAsia" w:ascii="宋体" w:hAnsi="宋体" w:cs="宋体"/>
              </w:rPr>
              <w:t>GB/T 12706.2</w:t>
            </w:r>
          </w:p>
          <w:p w14:paraId="721770B7">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5F16A57E">
            <w:pPr>
              <w:adjustRightInd w:val="0"/>
              <w:snapToGrid w:val="0"/>
              <w:jc w:val="center"/>
              <w:rPr>
                <w:rFonts w:ascii="宋体" w:hAnsi="宋体" w:cs="宋体"/>
              </w:rPr>
            </w:pPr>
            <w:r>
              <w:rPr>
                <w:rFonts w:hint="eastAsia" w:ascii="宋体" w:hAnsi="宋体" w:cs="宋体"/>
              </w:rPr>
              <w:t>GB/T 2951.11</w:t>
            </w:r>
          </w:p>
          <w:p w14:paraId="4EB44ABA">
            <w:pPr>
              <w:adjustRightInd w:val="0"/>
              <w:snapToGrid w:val="0"/>
              <w:jc w:val="center"/>
              <w:rPr>
                <w:rFonts w:ascii="宋体" w:hAnsi="宋体" w:cs="宋体"/>
              </w:rPr>
            </w:pPr>
            <w:r>
              <w:rPr>
                <w:rFonts w:hint="eastAsia" w:ascii="宋体" w:hAnsi="宋体" w:cs="宋体"/>
              </w:rPr>
              <w:t>GB/T 2951.12</w:t>
            </w:r>
          </w:p>
        </w:tc>
      </w:tr>
      <w:tr w14:paraId="25FB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2D5565EB">
            <w:pPr>
              <w:adjustRightInd w:val="0"/>
              <w:snapToGrid w:val="0"/>
              <w:jc w:val="center"/>
              <w:rPr>
                <w:rFonts w:ascii="宋体" w:hAnsi="宋体" w:cs="宋体"/>
              </w:rPr>
            </w:pPr>
            <w:r>
              <w:rPr>
                <w:rFonts w:hint="eastAsia" w:ascii="宋体" w:hAnsi="宋体" w:cs="宋体"/>
              </w:rPr>
              <w:t>24</w:t>
            </w:r>
          </w:p>
        </w:tc>
        <w:tc>
          <w:tcPr>
            <w:tcW w:w="2851" w:type="dxa"/>
            <w:vAlign w:val="center"/>
          </w:tcPr>
          <w:p w14:paraId="4D4DC2E7">
            <w:pPr>
              <w:adjustRightInd w:val="0"/>
              <w:snapToGrid w:val="0"/>
              <w:jc w:val="center"/>
              <w:rPr>
                <w:rFonts w:ascii="宋体" w:hAnsi="宋体" w:cs="宋体"/>
              </w:rPr>
            </w:pPr>
            <w:r>
              <w:rPr>
                <w:rFonts w:hint="eastAsia" w:ascii="宋体" w:hAnsi="宋体" w:cs="宋体"/>
              </w:rPr>
              <w:t>非金属护套老化后断裂伸长率</w:t>
            </w:r>
          </w:p>
        </w:tc>
        <w:tc>
          <w:tcPr>
            <w:tcW w:w="2351" w:type="dxa"/>
            <w:vAlign w:val="center"/>
          </w:tcPr>
          <w:p w14:paraId="657F4A7B">
            <w:pPr>
              <w:adjustRightInd w:val="0"/>
              <w:snapToGrid w:val="0"/>
              <w:jc w:val="center"/>
              <w:rPr>
                <w:rFonts w:ascii="宋体" w:hAnsi="宋体" w:cs="宋体"/>
              </w:rPr>
            </w:pPr>
            <w:r>
              <w:rPr>
                <w:rFonts w:hint="eastAsia" w:ascii="宋体" w:hAnsi="宋体" w:cs="宋体"/>
              </w:rPr>
              <w:t>GB/T 12706.1</w:t>
            </w:r>
          </w:p>
          <w:p w14:paraId="5C12EA29">
            <w:pPr>
              <w:adjustRightInd w:val="0"/>
              <w:snapToGrid w:val="0"/>
              <w:jc w:val="center"/>
              <w:rPr>
                <w:rFonts w:ascii="宋体" w:hAnsi="宋体" w:cs="宋体"/>
              </w:rPr>
            </w:pPr>
            <w:r>
              <w:rPr>
                <w:rFonts w:hint="eastAsia" w:ascii="宋体" w:hAnsi="宋体" w:cs="宋体"/>
              </w:rPr>
              <w:t>GB/T 12706.2</w:t>
            </w:r>
          </w:p>
          <w:p w14:paraId="210CF753">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56AFC0AC">
            <w:pPr>
              <w:adjustRightInd w:val="0"/>
              <w:snapToGrid w:val="0"/>
              <w:jc w:val="center"/>
              <w:rPr>
                <w:rFonts w:ascii="宋体" w:hAnsi="宋体" w:cs="宋体"/>
              </w:rPr>
            </w:pPr>
            <w:r>
              <w:rPr>
                <w:rFonts w:hint="eastAsia" w:ascii="宋体" w:hAnsi="宋体" w:cs="宋体"/>
              </w:rPr>
              <w:t>GB/T 2951.11</w:t>
            </w:r>
          </w:p>
          <w:p w14:paraId="3606AEAE">
            <w:pPr>
              <w:adjustRightInd w:val="0"/>
              <w:snapToGrid w:val="0"/>
              <w:jc w:val="center"/>
              <w:rPr>
                <w:rFonts w:ascii="宋体" w:hAnsi="宋体" w:cs="宋体"/>
              </w:rPr>
            </w:pPr>
            <w:r>
              <w:rPr>
                <w:rFonts w:hint="eastAsia" w:ascii="宋体" w:hAnsi="宋体" w:cs="宋体"/>
              </w:rPr>
              <w:t>GB/T 2951.12</w:t>
            </w:r>
          </w:p>
        </w:tc>
      </w:tr>
      <w:tr w14:paraId="21DE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C84BCCC">
            <w:pPr>
              <w:adjustRightInd w:val="0"/>
              <w:snapToGrid w:val="0"/>
              <w:jc w:val="center"/>
              <w:rPr>
                <w:rFonts w:ascii="宋体" w:hAnsi="宋体" w:cs="宋体"/>
              </w:rPr>
            </w:pPr>
            <w:r>
              <w:rPr>
                <w:rFonts w:hint="eastAsia" w:ascii="宋体" w:hAnsi="宋体" w:cs="宋体"/>
              </w:rPr>
              <w:t>25</w:t>
            </w:r>
          </w:p>
        </w:tc>
        <w:tc>
          <w:tcPr>
            <w:tcW w:w="2851" w:type="dxa"/>
            <w:vAlign w:val="center"/>
          </w:tcPr>
          <w:p w14:paraId="7C52E725">
            <w:pPr>
              <w:adjustRightInd w:val="0"/>
              <w:snapToGrid w:val="0"/>
              <w:jc w:val="center"/>
              <w:rPr>
                <w:rFonts w:ascii="宋体" w:hAnsi="宋体" w:cs="宋体"/>
              </w:rPr>
            </w:pPr>
            <w:r>
              <w:rPr>
                <w:rFonts w:hint="eastAsia" w:ascii="宋体" w:hAnsi="宋体" w:cs="宋体"/>
              </w:rPr>
              <w:t>非金属护套老化前后断裂伸长率变化率</w:t>
            </w:r>
          </w:p>
        </w:tc>
        <w:tc>
          <w:tcPr>
            <w:tcW w:w="2351" w:type="dxa"/>
            <w:vAlign w:val="center"/>
          </w:tcPr>
          <w:p w14:paraId="517036C7">
            <w:pPr>
              <w:adjustRightInd w:val="0"/>
              <w:snapToGrid w:val="0"/>
              <w:jc w:val="center"/>
              <w:rPr>
                <w:rFonts w:ascii="宋体" w:hAnsi="宋体" w:cs="宋体"/>
              </w:rPr>
            </w:pPr>
            <w:r>
              <w:rPr>
                <w:rFonts w:hint="eastAsia" w:ascii="宋体" w:hAnsi="宋体" w:cs="宋体"/>
              </w:rPr>
              <w:t>GB/T 12706.1</w:t>
            </w:r>
          </w:p>
          <w:p w14:paraId="7FDB93E5">
            <w:pPr>
              <w:adjustRightInd w:val="0"/>
              <w:snapToGrid w:val="0"/>
              <w:jc w:val="center"/>
              <w:rPr>
                <w:rFonts w:ascii="宋体" w:hAnsi="宋体" w:cs="宋体"/>
              </w:rPr>
            </w:pPr>
            <w:r>
              <w:rPr>
                <w:rFonts w:hint="eastAsia" w:ascii="宋体" w:hAnsi="宋体" w:cs="宋体"/>
              </w:rPr>
              <w:t>GB/T 12706.2</w:t>
            </w:r>
          </w:p>
          <w:p w14:paraId="1BFC93B7">
            <w:pPr>
              <w:jc w:val="center"/>
              <w:rPr>
                <w:rFonts w:ascii="宋体" w:hAnsi="宋体" w:cs="宋体"/>
              </w:rPr>
            </w:pPr>
            <w:r>
              <w:rPr>
                <w:rFonts w:hint="eastAsia" w:ascii="宋体" w:hAnsi="宋体" w:cs="宋体"/>
              </w:rPr>
              <w:t>GB/T 12706.3</w:t>
            </w:r>
          </w:p>
        </w:tc>
        <w:tc>
          <w:tcPr>
            <w:tcW w:w="2640" w:type="dxa"/>
            <w:vAlign w:val="center"/>
          </w:tcPr>
          <w:p w14:paraId="72AA5588">
            <w:pPr>
              <w:adjustRightInd w:val="0"/>
              <w:snapToGrid w:val="0"/>
              <w:jc w:val="center"/>
              <w:rPr>
                <w:rFonts w:ascii="宋体" w:hAnsi="宋体" w:cs="宋体"/>
              </w:rPr>
            </w:pPr>
            <w:r>
              <w:rPr>
                <w:rFonts w:hint="eastAsia" w:ascii="宋体" w:hAnsi="宋体" w:cs="宋体"/>
              </w:rPr>
              <w:t>GB/T 2951.11</w:t>
            </w:r>
          </w:p>
          <w:p w14:paraId="30C65ADF">
            <w:pPr>
              <w:adjustRightInd w:val="0"/>
              <w:snapToGrid w:val="0"/>
              <w:jc w:val="center"/>
              <w:rPr>
                <w:rFonts w:ascii="宋体" w:hAnsi="宋体" w:cs="宋体"/>
              </w:rPr>
            </w:pPr>
            <w:r>
              <w:rPr>
                <w:rFonts w:hint="eastAsia" w:ascii="宋体" w:hAnsi="宋体" w:cs="宋体"/>
              </w:rPr>
              <w:t>GB/T 2951.12</w:t>
            </w:r>
          </w:p>
        </w:tc>
      </w:tr>
      <w:tr w14:paraId="4D57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051AA32E">
            <w:pPr>
              <w:adjustRightInd w:val="0"/>
              <w:snapToGrid w:val="0"/>
              <w:jc w:val="center"/>
              <w:rPr>
                <w:rFonts w:ascii="宋体" w:hAnsi="宋体" w:cs="宋体"/>
              </w:rPr>
            </w:pPr>
            <w:r>
              <w:rPr>
                <w:rFonts w:hint="eastAsia" w:ascii="宋体" w:hAnsi="宋体" w:cs="宋体"/>
              </w:rPr>
              <w:t>26</w:t>
            </w:r>
          </w:p>
        </w:tc>
        <w:tc>
          <w:tcPr>
            <w:tcW w:w="2851" w:type="dxa"/>
            <w:vAlign w:val="center"/>
          </w:tcPr>
          <w:p w14:paraId="558CC9B8">
            <w:pPr>
              <w:adjustRightInd w:val="0"/>
              <w:snapToGrid w:val="0"/>
              <w:jc w:val="center"/>
              <w:rPr>
                <w:rFonts w:ascii="宋体" w:hAnsi="宋体" w:cs="宋体"/>
              </w:rPr>
            </w:pPr>
            <w:r>
              <w:rPr>
                <w:rFonts w:hint="eastAsia" w:ascii="宋体" w:hAnsi="宋体" w:cs="宋体"/>
              </w:rPr>
              <w:t>ST2型PVC护套失重</w:t>
            </w:r>
          </w:p>
        </w:tc>
        <w:tc>
          <w:tcPr>
            <w:tcW w:w="2351" w:type="dxa"/>
            <w:vAlign w:val="center"/>
          </w:tcPr>
          <w:p w14:paraId="342A0574">
            <w:pPr>
              <w:adjustRightInd w:val="0"/>
              <w:snapToGrid w:val="0"/>
              <w:jc w:val="center"/>
              <w:rPr>
                <w:rFonts w:ascii="宋体" w:hAnsi="宋体" w:cs="宋体"/>
              </w:rPr>
            </w:pPr>
            <w:r>
              <w:rPr>
                <w:rFonts w:hint="eastAsia" w:ascii="宋体" w:hAnsi="宋体" w:cs="宋体"/>
              </w:rPr>
              <w:t>GB/T 12706.1</w:t>
            </w:r>
          </w:p>
          <w:p w14:paraId="33BDB82E">
            <w:pPr>
              <w:adjustRightInd w:val="0"/>
              <w:snapToGrid w:val="0"/>
              <w:jc w:val="center"/>
              <w:rPr>
                <w:rFonts w:ascii="宋体" w:hAnsi="宋体" w:cs="宋体"/>
              </w:rPr>
            </w:pPr>
            <w:r>
              <w:rPr>
                <w:rFonts w:hint="eastAsia" w:ascii="宋体" w:hAnsi="宋体" w:cs="宋体"/>
              </w:rPr>
              <w:t>GB/T 12706.2</w:t>
            </w:r>
          </w:p>
          <w:p w14:paraId="08AB336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203473E5">
            <w:pPr>
              <w:adjustRightInd w:val="0"/>
              <w:snapToGrid w:val="0"/>
              <w:jc w:val="center"/>
              <w:rPr>
                <w:rFonts w:ascii="宋体" w:hAnsi="宋体" w:cs="宋体"/>
              </w:rPr>
            </w:pPr>
            <w:r>
              <w:rPr>
                <w:rFonts w:hint="eastAsia" w:ascii="宋体" w:hAnsi="宋体" w:cs="宋体"/>
              </w:rPr>
              <w:t>GB/T 2951.32</w:t>
            </w:r>
          </w:p>
        </w:tc>
      </w:tr>
      <w:tr w14:paraId="0FBA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1BB12FDD">
            <w:pPr>
              <w:adjustRightInd w:val="0"/>
              <w:snapToGrid w:val="0"/>
              <w:jc w:val="center"/>
              <w:rPr>
                <w:rFonts w:ascii="宋体" w:hAnsi="宋体" w:cs="宋体"/>
              </w:rPr>
            </w:pPr>
            <w:r>
              <w:rPr>
                <w:rFonts w:hint="eastAsia" w:ascii="宋体" w:hAnsi="宋体" w:cs="宋体"/>
              </w:rPr>
              <w:t>27</w:t>
            </w:r>
          </w:p>
        </w:tc>
        <w:tc>
          <w:tcPr>
            <w:tcW w:w="2851" w:type="dxa"/>
            <w:vAlign w:val="center"/>
          </w:tcPr>
          <w:p w14:paraId="018B6224">
            <w:pPr>
              <w:adjustRightInd w:val="0"/>
              <w:snapToGrid w:val="0"/>
              <w:jc w:val="center"/>
              <w:rPr>
                <w:rFonts w:ascii="宋体" w:hAnsi="宋体" w:cs="宋体"/>
              </w:rPr>
            </w:pPr>
            <w:r>
              <w:rPr>
                <w:rFonts w:hint="eastAsia" w:ascii="宋体" w:hAnsi="宋体" w:cs="宋体"/>
              </w:rPr>
              <w:t>PVC护套热冲击</w:t>
            </w:r>
          </w:p>
        </w:tc>
        <w:tc>
          <w:tcPr>
            <w:tcW w:w="2351" w:type="dxa"/>
            <w:vAlign w:val="center"/>
          </w:tcPr>
          <w:p w14:paraId="76DC8553">
            <w:pPr>
              <w:adjustRightInd w:val="0"/>
              <w:snapToGrid w:val="0"/>
              <w:jc w:val="center"/>
              <w:rPr>
                <w:rFonts w:ascii="宋体" w:hAnsi="宋体" w:cs="宋体"/>
              </w:rPr>
            </w:pPr>
            <w:r>
              <w:rPr>
                <w:rFonts w:hint="eastAsia" w:ascii="宋体" w:hAnsi="宋体" w:cs="宋体"/>
              </w:rPr>
              <w:t>GB/T 12706.1</w:t>
            </w:r>
          </w:p>
          <w:p w14:paraId="022A5E5B">
            <w:pPr>
              <w:adjustRightInd w:val="0"/>
              <w:snapToGrid w:val="0"/>
              <w:jc w:val="center"/>
              <w:rPr>
                <w:rFonts w:ascii="宋体" w:hAnsi="宋体" w:cs="宋体"/>
              </w:rPr>
            </w:pPr>
            <w:r>
              <w:rPr>
                <w:rFonts w:hint="eastAsia" w:ascii="宋体" w:hAnsi="宋体" w:cs="宋体"/>
              </w:rPr>
              <w:t>GB/T 12706.2</w:t>
            </w:r>
          </w:p>
          <w:p w14:paraId="13B7C255">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34F04C79">
            <w:pPr>
              <w:adjustRightInd w:val="0"/>
              <w:snapToGrid w:val="0"/>
              <w:jc w:val="center"/>
              <w:rPr>
                <w:rFonts w:ascii="宋体" w:hAnsi="宋体" w:cs="宋体"/>
              </w:rPr>
            </w:pPr>
            <w:r>
              <w:rPr>
                <w:rFonts w:hint="eastAsia" w:ascii="宋体" w:hAnsi="宋体" w:cs="宋体"/>
              </w:rPr>
              <w:t>GB/T 2951.31</w:t>
            </w:r>
          </w:p>
        </w:tc>
      </w:tr>
      <w:tr w14:paraId="7FE1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5E5F6709">
            <w:pPr>
              <w:adjustRightInd w:val="0"/>
              <w:snapToGrid w:val="0"/>
              <w:jc w:val="center"/>
              <w:rPr>
                <w:rFonts w:ascii="宋体" w:hAnsi="宋体" w:cs="宋体"/>
              </w:rPr>
            </w:pPr>
            <w:r>
              <w:rPr>
                <w:rFonts w:hint="eastAsia" w:ascii="宋体" w:hAnsi="宋体" w:cs="宋体"/>
              </w:rPr>
              <w:t>28</w:t>
            </w:r>
          </w:p>
        </w:tc>
        <w:tc>
          <w:tcPr>
            <w:tcW w:w="2851" w:type="dxa"/>
            <w:vAlign w:val="center"/>
          </w:tcPr>
          <w:p w14:paraId="1F13F63C">
            <w:pPr>
              <w:adjustRightInd w:val="0"/>
              <w:snapToGrid w:val="0"/>
              <w:jc w:val="center"/>
              <w:rPr>
                <w:rFonts w:ascii="宋体" w:hAnsi="宋体" w:cs="宋体"/>
              </w:rPr>
            </w:pPr>
            <w:r>
              <w:rPr>
                <w:rFonts w:hint="eastAsia" w:ascii="宋体" w:hAnsi="宋体" w:cs="宋体"/>
              </w:rPr>
              <w:t>弹性体护套热延伸</w:t>
            </w:r>
          </w:p>
        </w:tc>
        <w:tc>
          <w:tcPr>
            <w:tcW w:w="2351" w:type="dxa"/>
            <w:vAlign w:val="center"/>
          </w:tcPr>
          <w:p w14:paraId="7511A1C1">
            <w:pPr>
              <w:adjustRightInd w:val="0"/>
              <w:snapToGrid w:val="0"/>
              <w:jc w:val="center"/>
              <w:rPr>
                <w:rFonts w:ascii="宋体" w:hAnsi="宋体" w:cs="宋体"/>
              </w:rPr>
            </w:pPr>
            <w:r>
              <w:rPr>
                <w:rFonts w:hint="eastAsia" w:ascii="宋体" w:hAnsi="宋体" w:cs="宋体"/>
              </w:rPr>
              <w:t>GB/T 12706.1</w:t>
            </w:r>
          </w:p>
          <w:p w14:paraId="4AF3AC92">
            <w:pPr>
              <w:adjustRightInd w:val="0"/>
              <w:snapToGrid w:val="0"/>
              <w:jc w:val="center"/>
              <w:rPr>
                <w:rFonts w:ascii="宋体" w:hAnsi="宋体" w:cs="宋体"/>
              </w:rPr>
            </w:pPr>
            <w:r>
              <w:rPr>
                <w:rFonts w:hint="eastAsia" w:ascii="宋体" w:hAnsi="宋体" w:cs="宋体"/>
              </w:rPr>
              <w:t>GB/T 12706.2</w:t>
            </w:r>
          </w:p>
          <w:p w14:paraId="12993EE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1A7FDFE5">
            <w:pPr>
              <w:adjustRightInd w:val="0"/>
              <w:snapToGrid w:val="0"/>
              <w:jc w:val="center"/>
              <w:rPr>
                <w:rFonts w:ascii="宋体" w:hAnsi="宋体" w:cs="宋体"/>
              </w:rPr>
            </w:pPr>
            <w:r>
              <w:rPr>
                <w:rFonts w:hint="eastAsia" w:ascii="宋体" w:hAnsi="宋体" w:cs="宋体"/>
              </w:rPr>
              <w:t>GB/T2951.21</w:t>
            </w:r>
          </w:p>
        </w:tc>
      </w:tr>
      <w:tr w14:paraId="3B16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14:paraId="7C4DBB3B">
            <w:pPr>
              <w:adjustRightInd w:val="0"/>
              <w:snapToGrid w:val="0"/>
              <w:jc w:val="center"/>
              <w:rPr>
                <w:rFonts w:ascii="宋体" w:hAnsi="宋体" w:cs="宋体"/>
              </w:rPr>
            </w:pPr>
            <w:r>
              <w:rPr>
                <w:rFonts w:hint="eastAsia" w:ascii="宋体" w:hAnsi="宋体" w:cs="宋体"/>
              </w:rPr>
              <w:t>29</w:t>
            </w:r>
          </w:p>
        </w:tc>
        <w:tc>
          <w:tcPr>
            <w:tcW w:w="2851" w:type="dxa"/>
            <w:vAlign w:val="center"/>
          </w:tcPr>
          <w:p w14:paraId="0426CFE4">
            <w:pPr>
              <w:adjustRightInd w:val="0"/>
              <w:snapToGrid w:val="0"/>
              <w:jc w:val="center"/>
              <w:rPr>
                <w:rFonts w:ascii="宋体" w:hAnsi="宋体" w:cs="宋体"/>
              </w:rPr>
            </w:pPr>
            <w:r>
              <w:rPr>
                <w:rFonts w:hint="eastAsia" w:ascii="宋体" w:hAnsi="宋体" w:cs="宋体"/>
              </w:rPr>
              <w:t>电缆的单根阻燃</w:t>
            </w:r>
          </w:p>
        </w:tc>
        <w:tc>
          <w:tcPr>
            <w:tcW w:w="2351" w:type="dxa"/>
            <w:vAlign w:val="center"/>
          </w:tcPr>
          <w:p w14:paraId="02ECEB42">
            <w:pPr>
              <w:adjustRightInd w:val="0"/>
              <w:snapToGrid w:val="0"/>
              <w:jc w:val="center"/>
              <w:rPr>
                <w:rFonts w:ascii="宋体" w:hAnsi="宋体" w:cs="宋体"/>
              </w:rPr>
            </w:pPr>
            <w:r>
              <w:rPr>
                <w:rFonts w:hint="eastAsia" w:ascii="宋体" w:hAnsi="宋体" w:cs="宋体"/>
              </w:rPr>
              <w:t>GB/T 12706.1</w:t>
            </w:r>
          </w:p>
          <w:p w14:paraId="720973E0">
            <w:pPr>
              <w:adjustRightInd w:val="0"/>
              <w:snapToGrid w:val="0"/>
              <w:jc w:val="center"/>
              <w:rPr>
                <w:rFonts w:ascii="宋体" w:hAnsi="宋体" w:cs="宋体"/>
              </w:rPr>
            </w:pPr>
            <w:r>
              <w:rPr>
                <w:rFonts w:hint="eastAsia" w:ascii="宋体" w:hAnsi="宋体" w:cs="宋体"/>
              </w:rPr>
              <w:t>GB/T 12706.2</w:t>
            </w:r>
          </w:p>
          <w:p w14:paraId="5953CE70">
            <w:pPr>
              <w:adjustRightInd w:val="0"/>
              <w:snapToGrid w:val="0"/>
              <w:jc w:val="center"/>
              <w:rPr>
                <w:rFonts w:ascii="宋体" w:hAnsi="宋体" w:cs="宋体"/>
              </w:rPr>
            </w:pPr>
            <w:r>
              <w:rPr>
                <w:rFonts w:hint="eastAsia" w:ascii="宋体" w:hAnsi="宋体" w:cs="宋体"/>
              </w:rPr>
              <w:t>GB/T 12706.3</w:t>
            </w:r>
          </w:p>
        </w:tc>
        <w:tc>
          <w:tcPr>
            <w:tcW w:w="2640" w:type="dxa"/>
            <w:vAlign w:val="center"/>
          </w:tcPr>
          <w:p w14:paraId="34872982">
            <w:pPr>
              <w:adjustRightInd w:val="0"/>
              <w:snapToGrid w:val="0"/>
              <w:jc w:val="center"/>
              <w:rPr>
                <w:rFonts w:ascii="宋体" w:hAnsi="宋体" w:cs="宋体"/>
              </w:rPr>
            </w:pPr>
            <w:r>
              <w:rPr>
                <w:rFonts w:hint="eastAsia" w:ascii="宋体" w:hAnsi="宋体" w:cs="宋体"/>
              </w:rPr>
              <w:t>GB/T 18380.12</w:t>
            </w:r>
          </w:p>
        </w:tc>
      </w:tr>
    </w:tbl>
    <w:p w14:paraId="5906DCC5">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3</w:t>
      </w:r>
      <w:r>
        <w:rPr>
          <w:rFonts w:hint="eastAsia" w:ascii="仿宋_GB2312" w:hAnsi="华文细黑" w:eastAsia="仿宋_GB2312" w:cs="仿宋_GB2312"/>
          <w:sz w:val="28"/>
          <w:szCs w:val="28"/>
        </w:rPr>
        <w:t>塑料绝缘控制电缆检验项目</w:t>
      </w:r>
    </w:p>
    <w:tbl>
      <w:tblPr>
        <w:tblStyle w:val="1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234"/>
        <w:gridCol w:w="2056"/>
        <w:gridCol w:w="2512"/>
      </w:tblGrid>
      <w:tr w14:paraId="022E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39" w:type="dxa"/>
            <w:vMerge w:val="restart"/>
            <w:vAlign w:val="center"/>
          </w:tcPr>
          <w:p w14:paraId="78632850">
            <w:pPr>
              <w:adjustRightInd w:val="0"/>
              <w:snapToGrid w:val="0"/>
              <w:jc w:val="center"/>
              <w:rPr>
                <w:rFonts w:ascii="宋体" w:hAnsi="宋体" w:cs="宋体"/>
              </w:rPr>
            </w:pPr>
            <w:r>
              <w:rPr>
                <w:rFonts w:hint="eastAsia" w:ascii="宋体" w:hAnsi="宋体" w:cs="宋体"/>
              </w:rPr>
              <w:t>序号</w:t>
            </w:r>
          </w:p>
        </w:tc>
        <w:tc>
          <w:tcPr>
            <w:tcW w:w="3234" w:type="dxa"/>
            <w:vMerge w:val="restart"/>
            <w:vAlign w:val="center"/>
          </w:tcPr>
          <w:p w14:paraId="68D3A323">
            <w:pPr>
              <w:adjustRightInd w:val="0"/>
              <w:snapToGrid w:val="0"/>
              <w:jc w:val="center"/>
              <w:rPr>
                <w:rFonts w:ascii="宋体" w:hAnsi="宋体" w:cs="宋体"/>
              </w:rPr>
            </w:pPr>
            <w:r>
              <w:rPr>
                <w:rFonts w:hint="eastAsia" w:ascii="宋体" w:hAnsi="宋体" w:cs="宋体"/>
              </w:rPr>
              <w:t>检验项目</w:t>
            </w:r>
          </w:p>
        </w:tc>
        <w:tc>
          <w:tcPr>
            <w:tcW w:w="2056" w:type="dxa"/>
            <w:vMerge w:val="restart"/>
            <w:vAlign w:val="center"/>
          </w:tcPr>
          <w:p w14:paraId="1918813C">
            <w:pPr>
              <w:adjustRightInd w:val="0"/>
              <w:snapToGrid w:val="0"/>
              <w:jc w:val="center"/>
              <w:rPr>
                <w:rFonts w:ascii="宋体" w:hAnsi="宋体" w:cs="宋体"/>
              </w:rPr>
            </w:pPr>
            <w:r>
              <w:rPr>
                <w:rFonts w:hint="eastAsia" w:ascii="宋体" w:hAnsi="宋体" w:cs="宋体"/>
              </w:rPr>
              <w:t>依据标准法规</w:t>
            </w:r>
          </w:p>
          <w:p w14:paraId="681BBBE5">
            <w:pPr>
              <w:adjustRightInd w:val="0"/>
              <w:snapToGrid w:val="0"/>
              <w:jc w:val="center"/>
              <w:rPr>
                <w:rFonts w:ascii="宋体" w:hAnsi="宋体" w:cs="宋体"/>
              </w:rPr>
            </w:pPr>
            <w:r>
              <w:rPr>
                <w:rFonts w:hint="eastAsia" w:ascii="宋体" w:hAnsi="宋体" w:cs="宋体"/>
              </w:rPr>
              <w:t>或标准条款</w:t>
            </w:r>
          </w:p>
        </w:tc>
        <w:tc>
          <w:tcPr>
            <w:tcW w:w="2512" w:type="dxa"/>
            <w:vMerge w:val="restart"/>
            <w:vAlign w:val="center"/>
          </w:tcPr>
          <w:p w14:paraId="1E56A78A">
            <w:pPr>
              <w:adjustRightInd w:val="0"/>
              <w:snapToGrid w:val="0"/>
              <w:jc w:val="center"/>
              <w:rPr>
                <w:rFonts w:ascii="宋体" w:hAnsi="宋体" w:cs="宋体"/>
              </w:rPr>
            </w:pPr>
            <w:r>
              <w:rPr>
                <w:rFonts w:hint="eastAsia" w:ascii="宋体" w:hAnsi="宋体" w:cs="宋体"/>
              </w:rPr>
              <w:t>检测方法</w:t>
            </w:r>
          </w:p>
        </w:tc>
      </w:tr>
      <w:tr w14:paraId="090E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39" w:type="dxa"/>
            <w:vMerge w:val="continue"/>
            <w:vAlign w:val="center"/>
          </w:tcPr>
          <w:p w14:paraId="5F823A08">
            <w:pPr>
              <w:adjustRightInd w:val="0"/>
              <w:snapToGrid w:val="0"/>
              <w:jc w:val="center"/>
              <w:rPr>
                <w:rFonts w:ascii="宋体" w:hAnsi="宋体" w:cs="宋体"/>
              </w:rPr>
            </w:pPr>
          </w:p>
        </w:tc>
        <w:tc>
          <w:tcPr>
            <w:tcW w:w="3234" w:type="dxa"/>
            <w:vMerge w:val="continue"/>
            <w:vAlign w:val="center"/>
          </w:tcPr>
          <w:p w14:paraId="3592289E">
            <w:pPr>
              <w:adjustRightInd w:val="0"/>
              <w:snapToGrid w:val="0"/>
              <w:jc w:val="center"/>
              <w:rPr>
                <w:rFonts w:ascii="宋体" w:hAnsi="宋体" w:cs="宋体"/>
              </w:rPr>
            </w:pPr>
          </w:p>
        </w:tc>
        <w:tc>
          <w:tcPr>
            <w:tcW w:w="2056" w:type="dxa"/>
            <w:vMerge w:val="continue"/>
            <w:vAlign w:val="center"/>
          </w:tcPr>
          <w:p w14:paraId="7CD9617A">
            <w:pPr>
              <w:adjustRightInd w:val="0"/>
              <w:snapToGrid w:val="0"/>
              <w:jc w:val="center"/>
              <w:rPr>
                <w:rFonts w:ascii="宋体" w:hAnsi="宋体" w:cs="宋体"/>
              </w:rPr>
            </w:pPr>
          </w:p>
        </w:tc>
        <w:tc>
          <w:tcPr>
            <w:tcW w:w="2512" w:type="dxa"/>
            <w:vMerge w:val="continue"/>
            <w:vAlign w:val="center"/>
          </w:tcPr>
          <w:p w14:paraId="37604ADD">
            <w:pPr>
              <w:adjustRightInd w:val="0"/>
              <w:snapToGrid w:val="0"/>
              <w:jc w:val="center"/>
              <w:rPr>
                <w:rFonts w:ascii="宋体" w:hAnsi="宋体" w:cs="宋体"/>
              </w:rPr>
            </w:pPr>
          </w:p>
        </w:tc>
      </w:tr>
      <w:tr w14:paraId="0DF8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3EC22C68">
            <w:pPr>
              <w:adjustRightInd w:val="0"/>
              <w:snapToGrid w:val="0"/>
              <w:jc w:val="center"/>
              <w:rPr>
                <w:rFonts w:ascii="宋体" w:hAnsi="宋体" w:cs="宋体"/>
              </w:rPr>
            </w:pPr>
            <w:r>
              <w:rPr>
                <w:rFonts w:hint="eastAsia" w:ascii="宋体" w:hAnsi="宋体" w:cs="宋体"/>
              </w:rPr>
              <w:t>1</w:t>
            </w:r>
          </w:p>
        </w:tc>
        <w:tc>
          <w:tcPr>
            <w:tcW w:w="3234" w:type="dxa"/>
            <w:vAlign w:val="center"/>
          </w:tcPr>
          <w:p w14:paraId="5D97E607">
            <w:pPr>
              <w:jc w:val="center"/>
              <w:rPr>
                <w:rFonts w:ascii="宋体" w:hAnsi="宋体" w:cs="宋体"/>
              </w:rPr>
            </w:pPr>
            <w:r>
              <w:rPr>
                <w:rFonts w:hint="eastAsia" w:ascii="宋体" w:hAnsi="宋体" w:cs="宋体"/>
              </w:rPr>
              <w:t>绝缘平均厚度</w:t>
            </w:r>
          </w:p>
        </w:tc>
        <w:tc>
          <w:tcPr>
            <w:tcW w:w="2056" w:type="dxa"/>
            <w:vAlign w:val="center"/>
          </w:tcPr>
          <w:p w14:paraId="4A15F89D">
            <w:pPr>
              <w:jc w:val="center"/>
              <w:rPr>
                <w:rFonts w:ascii="宋体" w:hAnsi="宋体" w:cs="宋体"/>
              </w:rPr>
            </w:pPr>
            <w:r>
              <w:rPr>
                <w:rFonts w:hint="eastAsia" w:ascii="宋体" w:hAnsi="宋体" w:cs="宋体"/>
              </w:rPr>
              <w:t>GB/T 9330</w:t>
            </w:r>
          </w:p>
        </w:tc>
        <w:tc>
          <w:tcPr>
            <w:tcW w:w="2512" w:type="dxa"/>
            <w:vAlign w:val="center"/>
          </w:tcPr>
          <w:p w14:paraId="075EA874">
            <w:pPr>
              <w:jc w:val="center"/>
              <w:rPr>
                <w:rFonts w:ascii="宋体" w:hAnsi="宋体" w:cs="宋体"/>
              </w:rPr>
            </w:pPr>
            <w:r>
              <w:rPr>
                <w:rFonts w:hint="eastAsia" w:ascii="宋体" w:hAnsi="宋体" w:cs="宋体"/>
              </w:rPr>
              <w:t>GB/T 2951.11-2008</w:t>
            </w:r>
          </w:p>
        </w:tc>
      </w:tr>
      <w:tr w14:paraId="2CA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7B89FEFF">
            <w:pPr>
              <w:adjustRightInd w:val="0"/>
              <w:snapToGrid w:val="0"/>
              <w:jc w:val="center"/>
              <w:rPr>
                <w:rFonts w:ascii="宋体" w:hAnsi="宋体" w:cs="宋体"/>
              </w:rPr>
            </w:pPr>
            <w:r>
              <w:rPr>
                <w:rFonts w:hint="eastAsia" w:ascii="宋体" w:hAnsi="宋体" w:cs="宋体"/>
              </w:rPr>
              <w:t>2</w:t>
            </w:r>
          </w:p>
        </w:tc>
        <w:tc>
          <w:tcPr>
            <w:tcW w:w="3234" w:type="dxa"/>
            <w:vAlign w:val="center"/>
          </w:tcPr>
          <w:p w14:paraId="4CAE371D">
            <w:pPr>
              <w:jc w:val="center"/>
              <w:rPr>
                <w:rFonts w:ascii="宋体" w:hAnsi="宋体" w:cs="宋体"/>
              </w:rPr>
            </w:pPr>
            <w:r>
              <w:rPr>
                <w:rFonts w:hint="eastAsia" w:ascii="宋体" w:hAnsi="宋体" w:cs="宋体"/>
              </w:rPr>
              <w:t>绝缘最薄处厚度</w:t>
            </w:r>
          </w:p>
        </w:tc>
        <w:tc>
          <w:tcPr>
            <w:tcW w:w="2056" w:type="dxa"/>
            <w:vAlign w:val="center"/>
          </w:tcPr>
          <w:p w14:paraId="16D12C12">
            <w:pPr>
              <w:jc w:val="center"/>
              <w:rPr>
                <w:rFonts w:ascii="宋体" w:hAnsi="宋体" w:cs="宋体"/>
              </w:rPr>
            </w:pPr>
            <w:r>
              <w:rPr>
                <w:rFonts w:hint="eastAsia" w:ascii="宋体" w:hAnsi="宋体" w:cs="宋体"/>
              </w:rPr>
              <w:t>GB/T 9330</w:t>
            </w:r>
          </w:p>
        </w:tc>
        <w:tc>
          <w:tcPr>
            <w:tcW w:w="2512" w:type="dxa"/>
            <w:vAlign w:val="center"/>
          </w:tcPr>
          <w:p w14:paraId="74D5E264">
            <w:pPr>
              <w:jc w:val="center"/>
              <w:rPr>
                <w:rFonts w:ascii="宋体" w:hAnsi="宋体" w:cs="宋体"/>
              </w:rPr>
            </w:pPr>
            <w:r>
              <w:rPr>
                <w:rFonts w:hint="eastAsia" w:ascii="宋体" w:hAnsi="宋体" w:cs="宋体"/>
              </w:rPr>
              <w:t>GB/T 2951.11-2008</w:t>
            </w:r>
          </w:p>
        </w:tc>
      </w:tr>
      <w:tr w14:paraId="08CB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79293E24">
            <w:pPr>
              <w:adjustRightInd w:val="0"/>
              <w:snapToGrid w:val="0"/>
              <w:jc w:val="center"/>
              <w:rPr>
                <w:rFonts w:ascii="宋体" w:hAnsi="宋体" w:cs="宋体"/>
              </w:rPr>
            </w:pPr>
            <w:r>
              <w:rPr>
                <w:rFonts w:hint="eastAsia" w:ascii="宋体" w:hAnsi="宋体" w:cs="宋体"/>
              </w:rPr>
              <w:t>3</w:t>
            </w:r>
          </w:p>
        </w:tc>
        <w:tc>
          <w:tcPr>
            <w:tcW w:w="3234" w:type="dxa"/>
            <w:vAlign w:val="center"/>
          </w:tcPr>
          <w:p w14:paraId="683C81C7">
            <w:pPr>
              <w:jc w:val="center"/>
              <w:rPr>
                <w:rFonts w:ascii="宋体" w:hAnsi="宋体" w:cs="宋体"/>
              </w:rPr>
            </w:pPr>
            <w:r>
              <w:rPr>
                <w:rFonts w:hint="eastAsia" w:ascii="宋体" w:hAnsi="宋体" w:cs="宋体"/>
              </w:rPr>
              <w:t>护套平均厚度</w:t>
            </w:r>
          </w:p>
        </w:tc>
        <w:tc>
          <w:tcPr>
            <w:tcW w:w="2056" w:type="dxa"/>
            <w:vAlign w:val="center"/>
          </w:tcPr>
          <w:p w14:paraId="32AA5AEA">
            <w:pPr>
              <w:jc w:val="center"/>
              <w:rPr>
                <w:rFonts w:ascii="宋体" w:hAnsi="宋体" w:cs="宋体"/>
              </w:rPr>
            </w:pPr>
            <w:r>
              <w:rPr>
                <w:rFonts w:hint="eastAsia" w:ascii="宋体" w:hAnsi="宋体" w:cs="宋体"/>
              </w:rPr>
              <w:t>GB/T 9330</w:t>
            </w:r>
          </w:p>
        </w:tc>
        <w:tc>
          <w:tcPr>
            <w:tcW w:w="2512" w:type="dxa"/>
            <w:vAlign w:val="center"/>
          </w:tcPr>
          <w:p w14:paraId="30E94AC0">
            <w:pPr>
              <w:jc w:val="center"/>
              <w:rPr>
                <w:rFonts w:ascii="宋体" w:hAnsi="宋体" w:cs="宋体"/>
              </w:rPr>
            </w:pPr>
            <w:r>
              <w:rPr>
                <w:rFonts w:hint="eastAsia" w:ascii="宋体" w:hAnsi="宋体" w:cs="宋体"/>
              </w:rPr>
              <w:t>GB/T 2951.11-2008</w:t>
            </w:r>
          </w:p>
        </w:tc>
      </w:tr>
      <w:tr w14:paraId="151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2C8EFE8F">
            <w:pPr>
              <w:adjustRightInd w:val="0"/>
              <w:snapToGrid w:val="0"/>
              <w:jc w:val="center"/>
              <w:rPr>
                <w:rFonts w:ascii="宋体" w:hAnsi="宋体" w:cs="宋体"/>
              </w:rPr>
            </w:pPr>
            <w:r>
              <w:rPr>
                <w:rFonts w:hint="eastAsia" w:ascii="宋体" w:hAnsi="宋体" w:cs="宋体"/>
              </w:rPr>
              <w:t>4</w:t>
            </w:r>
          </w:p>
        </w:tc>
        <w:tc>
          <w:tcPr>
            <w:tcW w:w="3234" w:type="dxa"/>
            <w:vAlign w:val="center"/>
          </w:tcPr>
          <w:p w14:paraId="0D8EFBF8">
            <w:pPr>
              <w:jc w:val="center"/>
              <w:rPr>
                <w:rFonts w:ascii="宋体" w:hAnsi="宋体" w:cs="宋体"/>
              </w:rPr>
            </w:pPr>
            <w:r>
              <w:rPr>
                <w:rFonts w:hint="eastAsia" w:ascii="宋体" w:hAnsi="宋体" w:cs="宋体"/>
              </w:rPr>
              <w:t>护套最薄处厚度</w:t>
            </w:r>
          </w:p>
        </w:tc>
        <w:tc>
          <w:tcPr>
            <w:tcW w:w="2056" w:type="dxa"/>
            <w:vAlign w:val="center"/>
          </w:tcPr>
          <w:p w14:paraId="7B10A83C">
            <w:pPr>
              <w:jc w:val="center"/>
              <w:rPr>
                <w:rFonts w:ascii="宋体" w:hAnsi="宋体" w:cs="宋体"/>
              </w:rPr>
            </w:pPr>
            <w:r>
              <w:rPr>
                <w:rFonts w:hint="eastAsia" w:ascii="宋体" w:hAnsi="宋体" w:cs="宋体"/>
              </w:rPr>
              <w:t>GB/T 9330</w:t>
            </w:r>
          </w:p>
        </w:tc>
        <w:tc>
          <w:tcPr>
            <w:tcW w:w="2512" w:type="dxa"/>
            <w:vAlign w:val="center"/>
          </w:tcPr>
          <w:p w14:paraId="69D8DE87">
            <w:pPr>
              <w:jc w:val="center"/>
              <w:rPr>
                <w:rFonts w:ascii="宋体" w:hAnsi="宋体" w:cs="宋体"/>
              </w:rPr>
            </w:pPr>
            <w:r>
              <w:rPr>
                <w:rFonts w:hint="eastAsia" w:ascii="宋体" w:hAnsi="宋体" w:cs="宋体"/>
              </w:rPr>
              <w:t>GB/T 2951.11-2008</w:t>
            </w:r>
          </w:p>
        </w:tc>
      </w:tr>
      <w:tr w14:paraId="311F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5A348069">
            <w:pPr>
              <w:adjustRightInd w:val="0"/>
              <w:snapToGrid w:val="0"/>
              <w:jc w:val="center"/>
              <w:rPr>
                <w:rFonts w:ascii="宋体" w:hAnsi="宋体" w:cs="宋体"/>
              </w:rPr>
            </w:pPr>
            <w:r>
              <w:rPr>
                <w:rFonts w:hint="eastAsia" w:ascii="宋体" w:hAnsi="宋体" w:cs="宋体"/>
              </w:rPr>
              <w:t>5</w:t>
            </w:r>
          </w:p>
        </w:tc>
        <w:tc>
          <w:tcPr>
            <w:tcW w:w="3234" w:type="dxa"/>
            <w:vAlign w:val="center"/>
          </w:tcPr>
          <w:p w14:paraId="4661A28F">
            <w:pPr>
              <w:jc w:val="center"/>
              <w:rPr>
                <w:rFonts w:ascii="宋体" w:hAnsi="宋体" w:cs="宋体"/>
              </w:rPr>
            </w:pPr>
            <w:r>
              <w:rPr>
                <w:rFonts w:hint="eastAsia" w:ascii="宋体" w:hAnsi="宋体" w:cs="宋体"/>
              </w:rPr>
              <w:t>绝缘原始抗张强度</w:t>
            </w:r>
          </w:p>
        </w:tc>
        <w:tc>
          <w:tcPr>
            <w:tcW w:w="2056" w:type="dxa"/>
            <w:vAlign w:val="center"/>
          </w:tcPr>
          <w:p w14:paraId="0F71004C">
            <w:pPr>
              <w:jc w:val="center"/>
              <w:rPr>
                <w:rFonts w:ascii="宋体" w:hAnsi="宋体" w:cs="宋体"/>
              </w:rPr>
            </w:pPr>
            <w:r>
              <w:rPr>
                <w:rFonts w:hint="eastAsia" w:ascii="宋体" w:hAnsi="宋体" w:cs="宋体"/>
              </w:rPr>
              <w:t>GB/T 9330</w:t>
            </w:r>
          </w:p>
        </w:tc>
        <w:tc>
          <w:tcPr>
            <w:tcW w:w="2512" w:type="dxa"/>
            <w:vAlign w:val="center"/>
          </w:tcPr>
          <w:p w14:paraId="16640341">
            <w:pPr>
              <w:jc w:val="center"/>
              <w:rPr>
                <w:rFonts w:ascii="宋体" w:hAnsi="宋体" w:cs="宋体"/>
              </w:rPr>
            </w:pPr>
            <w:r>
              <w:rPr>
                <w:rFonts w:hint="eastAsia" w:ascii="宋体" w:hAnsi="宋体" w:cs="宋体"/>
              </w:rPr>
              <w:t>GB/T 2951.11-2008</w:t>
            </w:r>
          </w:p>
        </w:tc>
      </w:tr>
      <w:tr w14:paraId="5827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560486BA">
            <w:pPr>
              <w:adjustRightInd w:val="0"/>
              <w:snapToGrid w:val="0"/>
              <w:jc w:val="center"/>
              <w:rPr>
                <w:rFonts w:ascii="宋体" w:hAnsi="宋体" w:cs="宋体"/>
              </w:rPr>
            </w:pPr>
            <w:r>
              <w:rPr>
                <w:rFonts w:hint="eastAsia" w:ascii="宋体" w:hAnsi="宋体" w:cs="宋体"/>
              </w:rPr>
              <w:t>6</w:t>
            </w:r>
          </w:p>
        </w:tc>
        <w:tc>
          <w:tcPr>
            <w:tcW w:w="3234" w:type="dxa"/>
            <w:vAlign w:val="center"/>
          </w:tcPr>
          <w:p w14:paraId="7DF3D66D">
            <w:pPr>
              <w:jc w:val="center"/>
              <w:rPr>
                <w:rFonts w:ascii="宋体" w:hAnsi="宋体" w:cs="宋体"/>
              </w:rPr>
            </w:pPr>
            <w:r>
              <w:rPr>
                <w:rFonts w:hint="eastAsia" w:ascii="宋体" w:hAnsi="宋体" w:cs="宋体"/>
              </w:rPr>
              <w:t>绝缘原始断裂伸长率</w:t>
            </w:r>
          </w:p>
        </w:tc>
        <w:tc>
          <w:tcPr>
            <w:tcW w:w="2056" w:type="dxa"/>
            <w:vAlign w:val="center"/>
          </w:tcPr>
          <w:p w14:paraId="43A4AE1B">
            <w:pPr>
              <w:jc w:val="center"/>
              <w:rPr>
                <w:rFonts w:ascii="宋体" w:hAnsi="宋体" w:cs="宋体"/>
              </w:rPr>
            </w:pPr>
            <w:r>
              <w:rPr>
                <w:rFonts w:hint="eastAsia" w:ascii="宋体" w:hAnsi="宋体" w:cs="宋体"/>
              </w:rPr>
              <w:t>GB/T 9330</w:t>
            </w:r>
          </w:p>
        </w:tc>
        <w:tc>
          <w:tcPr>
            <w:tcW w:w="2512" w:type="dxa"/>
            <w:vAlign w:val="center"/>
          </w:tcPr>
          <w:p w14:paraId="41EDD1EF">
            <w:pPr>
              <w:jc w:val="center"/>
              <w:rPr>
                <w:rFonts w:ascii="宋体" w:hAnsi="宋体" w:cs="宋体"/>
              </w:rPr>
            </w:pPr>
            <w:r>
              <w:rPr>
                <w:rFonts w:hint="eastAsia" w:ascii="宋体" w:hAnsi="宋体" w:cs="宋体"/>
              </w:rPr>
              <w:t>GB/T 2951.11-2008</w:t>
            </w:r>
          </w:p>
        </w:tc>
      </w:tr>
      <w:tr w14:paraId="77D3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5D21CF6F">
            <w:pPr>
              <w:adjustRightInd w:val="0"/>
              <w:snapToGrid w:val="0"/>
              <w:jc w:val="center"/>
              <w:rPr>
                <w:rFonts w:ascii="宋体" w:hAnsi="宋体" w:cs="宋体"/>
              </w:rPr>
            </w:pPr>
            <w:r>
              <w:rPr>
                <w:rFonts w:hint="eastAsia" w:ascii="宋体" w:hAnsi="宋体" w:cs="宋体"/>
              </w:rPr>
              <w:t>7</w:t>
            </w:r>
          </w:p>
        </w:tc>
        <w:tc>
          <w:tcPr>
            <w:tcW w:w="3234" w:type="dxa"/>
            <w:vAlign w:val="center"/>
          </w:tcPr>
          <w:p w14:paraId="315FAB07">
            <w:pPr>
              <w:jc w:val="center"/>
              <w:rPr>
                <w:rFonts w:ascii="宋体" w:hAnsi="宋体" w:cs="宋体"/>
              </w:rPr>
            </w:pPr>
            <w:r>
              <w:rPr>
                <w:rFonts w:hint="eastAsia" w:ascii="宋体" w:hAnsi="宋体" w:cs="宋体"/>
              </w:rPr>
              <w:t>绝缘老化后抗张强度</w:t>
            </w:r>
          </w:p>
        </w:tc>
        <w:tc>
          <w:tcPr>
            <w:tcW w:w="2056" w:type="dxa"/>
            <w:vAlign w:val="center"/>
          </w:tcPr>
          <w:p w14:paraId="40534697">
            <w:pPr>
              <w:jc w:val="center"/>
              <w:rPr>
                <w:rFonts w:ascii="宋体" w:hAnsi="宋体" w:cs="宋体"/>
              </w:rPr>
            </w:pPr>
            <w:r>
              <w:rPr>
                <w:rFonts w:hint="eastAsia" w:ascii="宋体" w:hAnsi="宋体" w:cs="宋体"/>
              </w:rPr>
              <w:t>GB/T 9330</w:t>
            </w:r>
          </w:p>
        </w:tc>
        <w:tc>
          <w:tcPr>
            <w:tcW w:w="2512" w:type="dxa"/>
            <w:vAlign w:val="center"/>
          </w:tcPr>
          <w:p w14:paraId="4F8B4990">
            <w:pPr>
              <w:jc w:val="center"/>
              <w:rPr>
                <w:rFonts w:ascii="宋体" w:hAnsi="宋体" w:cs="宋体"/>
              </w:rPr>
            </w:pPr>
            <w:r>
              <w:rPr>
                <w:rFonts w:hint="eastAsia" w:ascii="宋体" w:hAnsi="宋体" w:cs="宋体"/>
              </w:rPr>
              <w:t>GB/T 2951.11-2008</w:t>
            </w:r>
          </w:p>
          <w:p w14:paraId="0C637332">
            <w:pPr>
              <w:jc w:val="center"/>
              <w:rPr>
                <w:rFonts w:ascii="宋体" w:hAnsi="宋体" w:cs="宋体"/>
              </w:rPr>
            </w:pPr>
            <w:r>
              <w:rPr>
                <w:rFonts w:hint="eastAsia" w:ascii="宋体" w:hAnsi="宋体" w:cs="宋体"/>
              </w:rPr>
              <w:t>GB/T 2951.12-2008</w:t>
            </w:r>
          </w:p>
        </w:tc>
      </w:tr>
      <w:tr w14:paraId="65C8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345E72DD">
            <w:pPr>
              <w:adjustRightInd w:val="0"/>
              <w:snapToGrid w:val="0"/>
              <w:jc w:val="center"/>
              <w:rPr>
                <w:rFonts w:ascii="宋体" w:hAnsi="宋体" w:cs="宋体"/>
              </w:rPr>
            </w:pPr>
            <w:r>
              <w:rPr>
                <w:rFonts w:hint="eastAsia" w:ascii="宋体" w:hAnsi="宋体" w:cs="宋体"/>
              </w:rPr>
              <w:t>8</w:t>
            </w:r>
          </w:p>
        </w:tc>
        <w:tc>
          <w:tcPr>
            <w:tcW w:w="3234" w:type="dxa"/>
            <w:vAlign w:val="center"/>
          </w:tcPr>
          <w:p w14:paraId="5666D821">
            <w:pPr>
              <w:jc w:val="center"/>
              <w:rPr>
                <w:rFonts w:ascii="宋体" w:hAnsi="宋体" w:cs="宋体"/>
              </w:rPr>
            </w:pPr>
            <w:r>
              <w:rPr>
                <w:rFonts w:hint="eastAsia" w:ascii="宋体" w:hAnsi="宋体" w:cs="宋体"/>
              </w:rPr>
              <w:t>绝缘老化后断裂伸长率</w:t>
            </w:r>
          </w:p>
        </w:tc>
        <w:tc>
          <w:tcPr>
            <w:tcW w:w="2056" w:type="dxa"/>
            <w:vAlign w:val="center"/>
          </w:tcPr>
          <w:p w14:paraId="085AF080">
            <w:pPr>
              <w:jc w:val="center"/>
              <w:rPr>
                <w:rFonts w:ascii="宋体" w:hAnsi="宋体" w:cs="宋体"/>
              </w:rPr>
            </w:pPr>
            <w:r>
              <w:rPr>
                <w:rFonts w:hint="eastAsia" w:ascii="宋体" w:hAnsi="宋体" w:cs="宋体"/>
              </w:rPr>
              <w:t>GB/T 9330</w:t>
            </w:r>
          </w:p>
        </w:tc>
        <w:tc>
          <w:tcPr>
            <w:tcW w:w="2512" w:type="dxa"/>
            <w:vAlign w:val="center"/>
          </w:tcPr>
          <w:p w14:paraId="2A557F79">
            <w:pPr>
              <w:jc w:val="center"/>
              <w:rPr>
                <w:rFonts w:ascii="宋体" w:hAnsi="宋体" w:cs="宋体"/>
              </w:rPr>
            </w:pPr>
            <w:r>
              <w:rPr>
                <w:rFonts w:hint="eastAsia" w:ascii="宋体" w:hAnsi="宋体" w:cs="宋体"/>
              </w:rPr>
              <w:t>GB/T 2951.11-2008</w:t>
            </w:r>
          </w:p>
          <w:p w14:paraId="454B77C1">
            <w:pPr>
              <w:jc w:val="center"/>
              <w:rPr>
                <w:rFonts w:ascii="宋体" w:hAnsi="宋体" w:cs="宋体"/>
              </w:rPr>
            </w:pPr>
            <w:r>
              <w:rPr>
                <w:rFonts w:hint="eastAsia" w:ascii="宋体" w:hAnsi="宋体" w:cs="宋体"/>
              </w:rPr>
              <w:t>GB/T 2951.12-2008</w:t>
            </w:r>
          </w:p>
        </w:tc>
      </w:tr>
      <w:tr w14:paraId="7C7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11B879FE">
            <w:pPr>
              <w:adjustRightInd w:val="0"/>
              <w:snapToGrid w:val="0"/>
              <w:jc w:val="center"/>
              <w:rPr>
                <w:rFonts w:ascii="宋体" w:hAnsi="宋体" w:cs="宋体"/>
              </w:rPr>
            </w:pPr>
            <w:r>
              <w:rPr>
                <w:rFonts w:hint="eastAsia" w:ascii="宋体" w:hAnsi="宋体" w:cs="宋体"/>
              </w:rPr>
              <w:t>9</w:t>
            </w:r>
          </w:p>
        </w:tc>
        <w:tc>
          <w:tcPr>
            <w:tcW w:w="3234" w:type="dxa"/>
            <w:vAlign w:val="center"/>
          </w:tcPr>
          <w:p w14:paraId="16AC1792">
            <w:pPr>
              <w:jc w:val="center"/>
              <w:rPr>
                <w:rFonts w:ascii="宋体" w:hAnsi="宋体" w:cs="宋体"/>
              </w:rPr>
            </w:pPr>
            <w:r>
              <w:rPr>
                <w:rFonts w:hint="eastAsia" w:ascii="宋体" w:hAnsi="宋体" w:cs="宋体"/>
              </w:rPr>
              <w:t>绝缘老化后抗张强度变化率</w:t>
            </w:r>
          </w:p>
        </w:tc>
        <w:tc>
          <w:tcPr>
            <w:tcW w:w="2056" w:type="dxa"/>
            <w:vAlign w:val="center"/>
          </w:tcPr>
          <w:p w14:paraId="1CC9C675">
            <w:pPr>
              <w:jc w:val="center"/>
              <w:rPr>
                <w:rFonts w:ascii="宋体" w:hAnsi="宋体" w:cs="宋体"/>
              </w:rPr>
            </w:pPr>
            <w:r>
              <w:rPr>
                <w:rFonts w:hint="eastAsia" w:ascii="宋体" w:hAnsi="宋体" w:cs="宋体"/>
              </w:rPr>
              <w:t>GB/T 9330</w:t>
            </w:r>
          </w:p>
        </w:tc>
        <w:tc>
          <w:tcPr>
            <w:tcW w:w="2512" w:type="dxa"/>
            <w:vAlign w:val="center"/>
          </w:tcPr>
          <w:p w14:paraId="1852F847">
            <w:pPr>
              <w:jc w:val="center"/>
              <w:rPr>
                <w:rFonts w:ascii="宋体" w:hAnsi="宋体" w:cs="宋体"/>
              </w:rPr>
            </w:pPr>
            <w:r>
              <w:rPr>
                <w:rFonts w:hint="eastAsia" w:ascii="宋体" w:hAnsi="宋体" w:cs="宋体"/>
              </w:rPr>
              <w:t>GB/T 2951.11-2008</w:t>
            </w:r>
          </w:p>
          <w:p w14:paraId="56C8F838">
            <w:pPr>
              <w:jc w:val="center"/>
              <w:rPr>
                <w:rFonts w:ascii="宋体" w:hAnsi="宋体" w:cs="宋体"/>
              </w:rPr>
            </w:pPr>
            <w:r>
              <w:rPr>
                <w:rFonts w:hint="eastAsia" w:ascii="宋体" w:hAnsi="宋体" w:cs="宋体"/>
              </w:rPr>
              <w:t>GB/T 2951.12-2008</w:t>
            </w:r>
          </w:p>
        </w:tc>
      </w:tr>
      <w:tr w14:paraId="418D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1021C974">
            <w:pPr>
              <w:adjustRightInd w:val="0"/>
              <w:snapToGrid w:val="0"/>
              <w:jc w:val="center"/>
              <w:rPr>
                <w:rFonts w:ascii="宋体" w:hAnsi="宋体" w:cs="宋体"/>
              </w:rPr>
            </w:pPr>
            <w:r>
              <w:rPr>
                <w:rFonts w:hint="eastAsia" w:ascii="宋体" w:hAnsi="宋体" w:cs="宋体"/>
              </w:rPr>
              <w:t>10</w:t>
            </w:r>
          </w:p>
        </w:tc>
        <w:tc>
          <w:tcPr>
            <w:tcW w:w="3234" w:type="dxa"/>
            <w:vAlign w:val="center"/>
          </w:tcPr>
          <w:p w14:paraId="057B08EF">
            <w:pPr>
              <w:jc w:val="center"/>
              <w:rPr>
                <w:rFonts w:ascii="宋体" w:hAnsi="宋体" w:cs="宋体"/>
              </w:rPr>
            </w:pPr>
            <w:r>
              <w:rPr>
                <w:rFonts w:hint="eastAsia" w:ascii="宋体" w:hAnsi="宋体" w:cs="宋体"/>
              </w:rPr>
              <w:t>绝缘老化后断裂伸长率变化率</w:t>
            </w:r>
          </w:p>
        </w:tc>
        <w:tc>
          <w:tcPr>
            <w:tcW w:w="2056" w:type="dxa"/>
            <w:vAlign w:val="center"/>
          </w:tcPr>
          <w:p w14:paraId="2529BF2C">
            <w:pPr>
              <w:jc w:val="center"/>
              <w:rPr>
                <w:rFonts w:ascii="宋体" w:hAnsi="宋体" w:cs="宋体"/>
              </w:rPr>
            </w:pPr>
            <w:r>
              <w:rPr>
                <w:rFonts w:hint="eastAsia" w:ascii="宋体" w:hAnsi="宋体" w:cs="宋体"/>
              </w:rPr>
              <w:t>GB/T 9330</w:t>
            </w:r>
          </w:p>
        </w:tc>
        <w:tc>
          <w:tcPr>
            <w:tcW w:w="2512" w:type="dxa"/>
            <w:vAlign w:val="center"/>
          </w:tcPr>
          <w:p w14:paraId="21CE36F4">
            <w:pPr>
              <w:jc w:val="center"/>
              <w:rPr>
                <w:rFonts w:ascii="宋体" w:hAnsi="宋体" w:cs="宋体"/>
              </w:rPr>
            </w:pPr>
            <w:r>
              <w:rPr>
                <w:rFonts w:hint="eastAsia" w:ascii="宋体" w:hAnsi="宋体" w:cs="宋体"/>
              </w:rPr>
              <w:t>GB/T 2951.11-2008</w:t>
            </w:r>
          </w:p>
          <w:p w14:paraId="455E4E09">
            <w:pPr>
              <w:jc w:val="center"/>
              <w:rPr>
                <w:rFonts w:ascii="宋体" w:hAnsi="宋体" w:cs="宋体"/>
              </w:rPr>
            </w:pPr>
            <w:r>
              <w:rPr>
                <w:rFonts w:hint="eastAsia" w:ascii="宋体" w:hAnsi="宋体" w:cs="宋体"/>
              </w:rPr>
              <w:t>GB/T 2951.12-2008</w:t>
            </w:r>
          </w:p>
        </w:tc>
      </w:tr>
      <w:tr w14:paraId="0FF3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1AE2F919">
            <w:pPr>
              <w:adjustRightInd w:val="0"/>
              <w:snapToGrid w:val="0"/>
              <w:jc w:val="center"/>
              <w:rPr>
                <w:rFonts w:ascii="宋体" w:hAnsi="宋体" w:cs="宋体"/>
              </w:rPr>
            </w:pPr>
            <w:r>
              <w:rPr>
                <w:rFonts w:hint="eastAsia" w:ascii="宋体" w:hAnsi="宋体" w:cs="宋体"/>
              </w:rPr>
              <w:t>11</w:t>
            </w:r>
          </w:p>
        </w:tc>
        <w:tc>
          <w:tcPr>
            <w:tcW w:w="3234" w:type="dxa"/>
            <w:vAlign w:val="center"/>
          </w:tcPr>
          <w:p w14:paraId="2594C774">
            <w:pPr>
              <w:jc w:val="center"/>
              <w:rPr>
                <w:rFonts w:ascii="宋体" w:hAnsi="宋体" w:cs="宋体"/>
              </w:rPr>
            </w:pPr>
            <w:r>
              <w:rPr>
                <w:rFonts w:hint="eastAsia" w:ascii="宋体" w:hAnsi="宋体" w:cs="宋体"/>
              </w:rPr>
              <w:t>护套老化前抗张强度</w:t>
            </w:r>
          </w:p>
        </w:tc>
        <w:tc>
          <w:tcPr>
            <w:tcW w:w="2056" w:type="dxa"/>
            <w:vAlign w:val="center"/>
          </w:tcPr>
          <w:p w14:paraId="7D7A1A8D">
            <w:pPr>
              <w:jc w:val="center"/>
              <w:rPr>
                <w:rFonts w:ascii="宋体" w:hAnsi="宋体" w:cs="宋体"/>
              </w:rPr>
            </w:pPr>
            <w:r>
              <w:rPr>
                <w:rFonts w:hint="eastAsia" w:ascii="宋体" w:hAnsi="宋体" w:cs="宋体"/>
              </w:rPr>
              <w:t>GB/T 9330</w:t>
            </w:r>
          </w:p>
        </w:tc>
        <w:tc>
          <w:tcPr>
            <w:tcW w:w="2512" w:type="dxa"/>
            <w:vAlign w:val="center"/>
          </w:tcPr>
          <w:p w14:paraId="04F607D4">
            <w:pPr>
              <w:jc w:val="center"/>
              <w:rPr>
                <w:rFonts w:ascii="宋体" w:hAnsi="宋体" w:cs="宋体"/>
              </w:rPr>
            </w:pPr>
            <w:r>
              <w:rPr>
                <w:rFonts w:hint="eastAsia" w:ascii="宋体" w:hAnsi="宋体" w:cs="宋体"/>
              </w:rPr>
              <w:t>GB/T 2951.11</w:t>
            </w:r>
          </w:p>
        </w:tc>
      </w:tr>
      <w:tr w14:paraId="410C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4C160181">
            <w:pPr>
              <w:adjustRightInd w:val="0"/>
              <w:snapToGrid w:val="0"/>
              <w:jc w:val="center"/>
              <w:rPr>
                <w:rFonts w:ascii="宋体" w:hAnsi="宋体" w:cs="宋体"/>
              </w:rPr>
            </w:pPr>
            <w:r>
              <w:rPr>
                <w:rFonts w:hint="eastAsia" w:ascii="宋体" w:hAnsi="宋体" w:cs="宋体"/>
              </w:rPr>
              <w:t>12</w:t>
            </w:r>
          </w:p>
        </w:tc>
        <w:tc>
          <w:tcPr>
            <w:tcW w:w="3234" w:type="dxa"/>
            <w:vAlign w:val="center"/>
          </w:tcPr>
          <w:p w14:paraId="03011157">
            <w:pPr>
              <w:jc w:val="center"/>
              <w:rPr>
                <w:rFonts w:ascii="宋体" w:hAnsi="宋体" w:cs="宋体"/>
              </w:rPr>
            </w:pPr>
            <w:r>
              <w:rPr>
                <w:rFonts w:hint="eastAsia" w:ascii="宋体" w:hAnsi="宋体" w:cs="宋体"/>
              </w:rPr>
              <w:t>护套老化前断裂伸长率</w:t>
            </w:r>
          </w:p>
        </w:tc>
        <w:tc>
          <w:tcPr>
            <w:tcW w:w="2056" w:type="dxa"/>
            <w:vAlign w:val="center"/>
          </w:tcPr>
          <w:p w14:paraId="6AC7BF52">
            <w:pPr>
              <w:jc w:val="center"/>
              <w:rPr>
                <w:rFonts w:ascii="宋体" w:hAnsi="宋体" w:cs="宋体"/>
              </w:rPr>
            </w:pPr>
            <w:r>
              <w:rPr>
                <w:rFonts w:hint="eastAsia" w:ascii="宋体" w:hAnsi="宋体" w:cs="宋体"/>
              </w:rPr>
              <w:t>GB/T 9330</w:t>
            </w:r>
          </w:p>
        </w:tc>
        <w:tc>
          <w:tcPr>
            <w:tcW w:w="2512" w:type="dxa"/>
            <w:vAlign w:val="center"/>
          </w:tcPr>
          <w:p w14:paraId="5EE4A05F">
            <w:pPr>
              <w:jc w:val="center"/>
              <w:rPr>
                <w:rFonts w:ascii="宋体" w:hAnsi="宋体" w:cs="宋体"/>
              </w:rPr>
            </w:pPr>
            <w:r>
              <w:rPr>
                <w:rFonts w:hint="eastAsia" w:ascii="宋体" w:hAnsi="宋体" w:cs="宋体"/>
              </w:rPr>
              <w:t>GB/T 2951.11</w:t>
            </w:r>
          </w:p>
        </w:tc>
      </w:tr>
      <w:tr w14:paraId="02CA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0B80CA6D">
            <w:pPr>
              <w:adjustRightInd w:val="0"/>
              <w:snapToGrid w:val="0"/>
              <w:jc w:val="center"/>
              <w:rPr>
                <w:rFonts w:ascii="宋体" w:hAnsi="宋体" w:cs="宋体"/>
              </w:rPr>
            </w:pPr>
            <w:r>
              <w:rPr>
                <w:rFonts w:hint="eastAsia" w:ascii="宋体" w:hAnsi="宋体" w:cs="宋体"/>
              </w:rPr>
              <w:t>13</w:t>
            </w:r>
          </w:p>
        </w:tc>
        <w:tc>
          <w:tcPr>
            <w:tcW w:w="3234" w:type="dxa"/>
            <w:vAlign w:val="center"/>
          </w:tcPr>
          <w:p w14:paraId="2F770327">
            <w:pPr>
              <w:jc w:val="center"/>
              <w:rPr>
                <w:rFonts w:ascii="宋体" w:hAnsi="宋体" w:cs="宋体"/>
              </w:rPr>
            </w:pPr>
            <w:r>
              <w:rPr>
                <w:rFonts w:hint="eastAsia" w:ascii="宋体" w:hAnsi="宋体" w:cs="宋体"/>
              </w:rPr>
              <w:t>护套老化后抗张强度</w:t>
            </w:r>
          </w:p>
        </w:tc>
        <w:tc>
          <w:tcPr>
            <w:tcW w:w="2056" w:type="dxa"/>
            <w:vAlign w:val="center"/>
          </w:tcPr>
          <w:p w14:paraId="7BEFDCFE">
            <w:pPr>
              <w:jc w:val="center"/>
              <w:rPr>
                <w:rFonts w:ascii="宋体" w:hAnsi="宋体" w:cs="宋体"/>
              </w:rPr>
            </w:pPr>
            <w:r>
              <w:rPr>
                <w:rFonts w:hint="eastAsia" w:ascii="宋体" w:hAnsi="宋体" w:cs="宋体"/>
              </w:rPr>
              <w:t>GB/T 9330</w:t>
            </w:r>
          </w:p>
        </w:tc>
        <w:tc>
          <w:tcPr>
            <w:tcW w:w="2512" w:type="dxa"/>
            <w:vAlign w:val="center"/>
          </w:tcPr>
          <w:p w14:paraId="2D3747A6">
            <w:pPr>
              <w:jc w:val="center"/>
              <w:rPr>
                <w:rFonts w:ascii="宋体" w:hAnsi="宋体" w:cs="宋体"/>
              </w:rPr>
            </w:pPr>
            <w:r>
              <w:rPr>
                <w:rFonts w:hint="eastAsia" w:ascii="宋体" w:hAnsi="宋体" w:cs="宋体"/>
              </w:rPr>
              <w:t>GB/T 2951.11-2008</w:t>
            </w:r>
          </w:p>
          <w:p w14:paraId="739144C8">
            <w:pPr>
              <w:jc w:val="center"/>
              <w:rPr>
                <w:rFonts w:ascii="宋体" w:hAnsi="宋体" w:cs="宋体"/>
              </w:rPr>
            </w:pPr>
            <w:r>
              <w:rPr>
                <w:rFonts w:hint="eastAsia" w:ascii="宋体" w:hAnsi="宋体" w:cs="宋体"/>
              </w:rPr>
              <w:t>GB/T 2951.12-2008</w:t>
            </w:r>
          </w:p>
        </w:tc>
      </w:tr>
      <w:tr w14:paraId="03BF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43231D46">
            <w:pPr>
              <w:adjustRightInd w:val="0"/>
              <w:snapToGrid w:val="0"/>
              <w:jc w:val="center"/>
              <w:rPr>
                <w:rFonts w:ascii="宋体" w:hAnsi="宋体" w:cs="宋体"/>
              </w:rPr>
            </w:pPr>
            <w:r>
              <w:rPr>
                <w:rFonts w:hint="eastAsia" w:ascii="宋体" w:hAnsi="宋体" w:cs="宋体"/>
              </w:rPr>
              <w:t>14</w:t>
            </w:r>
          </w:p>
        </w:tc>
        <w:tc>
          <w:tcPr>
            <w:tcW w:w="3234" w:type="dxa"/>
            <w:vAlign w:val="center"/>
          </w:tcPr>
          <w:p w14:paraId="7ECC72C6">
            <w:pPr>
              <w:jc w:val="center"/>
              <w:rPr>
                <w:rFonts w:ascii="宋体" w:hAnsi="宋体" w:cs="宋体"/>
              </w:rPr>
            </w:pPr>
            <w:r>
              <w:rPr>
                <w:rFonts w:hint="eastAsia" w:ascii="宋体" w:hAnsi="宋体" w:cs="宋体"/>
              </w:rPr>
              <w:t>护套老化后断裂伸长率</w:t>
            </w:r>
          </w:p>
        </w:tc>
        <w:tc>
          <w:tcPr>
            <w:tcW w:w="2056" w:type="dxa"/>
            <w:vAlign w:val="center"/>
          </w:tcPr>
          <w:p w14:paraId="694E80C1">
            <w:pPr>
              <w:jc w:val="center"/>
              <w:rPr>
                <w:rFonts w:ascii="宋体" w:hAnsi="宋体" w:cs="宋体"/>
              </w:rPr>
            </w:pPr>
            <w:r>
              <w:rPr>
                <w:rFonts w:hint="eastAsia" w:ascii="宋体" w:hAnsi="宋体" w:cs="宋体"/>
              </w:rPr>
              <w:t>GB/T 9330</w:t>
            </w:r>
          </w:p>
        </w:tc>
        <w:tc>
          <w:tcPr>
            <w:tcW w:w="2512" w:type="dxa"/>
            <w:vAlign w:val="center"/>
          </w:tcPr>
          <w:p w14:paraId="035CDB42">
            <w:pPr>
              <w:jc w:val="center"/>
              <w:rPr>
                <w:rFonts w:ascii="宋体" w:hAnsi="宋体" w:cs="宋体"/>
              </w:rPr>
            </w:pPr>
            <w:r>
              <w:rPr>
                <w:rFonts w:hint="eastAsia" w:ascii="宋体" w:hAnsi="宋体" w:cs="宋体"/>
              </w:rPr>
              <w:t>GB/T 2951.11-2008</w:t>
            </w:r>
          </w:p>
          <w:p w14:paraId="1344BDF7">
            <w:pPr>
              <w:jc w:val="center"/>
              <w:rPr>
                <w:rFonts w:ascii="宋体" w:hAnsi="宋体" w:cs="宋体"/>
              </w:rPr>
            </w:pPr>
            <w:r>
              <w:rPr>
                <w:rFonts w:hint="eastAsia" w:ascii="宋体" w:hAnsi="宋体" w:cs="宋体"/>
              </w:rPr>
              <w:t>GB/T 2951.12-2008</w:t>
            </w:r>
          </w:p>
        </w:tc>
      </w:tr>
      <w:tr w14:paraId="236D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23A59C76">
            <w:pPr>
              <w:adjustRightInd w:val="0"/>
              <w:snapToGrid w:val="0"/>
              <w:jc w:val="center"/>
              <w:rPr>
                <w:rFonts w:ascii="宋体" w:hAnsi="宋体" w:cs="宋体"/>
              </w:rPr>
            </w:pPr>
            <w:r>
              <w:rPr>
                <w:rFonts w:hint="eastAsia" w:ascii="宋体" w:hAnsi="宋体" w:cs="宋体"/>
              </w:rPr>
              <w:t>15</w:t>
            </w:r>
          </w:p>
        </w:tc>
        <w:tc>
          <w:tcPr>
            <w:tcW w:w="3234" w:type="dxa"/>
            <w:vAlign w:val="center"/>
          </w:tcPr>
          <w:p w14:paraId="7616631F">
            <w:pPr>
              <w:jc w:val="center"/>
              <w:rPr>
                <w:rFonts w:ascii="宋体" w:hAnsi="宋体" w:cs="宋体"/>
              </w:rPr>
            </w:pPr>
            <w:r>
              <w:rPr>
                <w:rFonts w:hint="eastAsia" w:ascii="宋体" w:hAnsi="宋体" w:cs="宋体"/>
              </w:rPr>
              <w:t>护套老化后抗张强度变化率</w:t>
            </w:r>
          </w:p>
        </w:tc>
        <w:tc>
          <w:tcPr>
            <w:tcW w:w="2056" w:type="dxa"/>
            <w:vAlign w:val="center"/>
          </w:tcPr>
          <w:p w14:paraId="345FB67C">
            <w:pPr>
              <w:jc w:val="center"/>
              <w:rPr>
                <w:rFonts w:ascii="宋体" w:hAnsi="宋体" w:cs="宋体"/>
              </w:rPr>
            </w:pPr>
            <w:r>
              <w:rPr>
                <w:rFonts w:hint="eastAsia" w:ascii="宋体" w:hAnsi="宋体" w:cs="宋体"/>
              </w:rPr>
              <w:t>GB/T 9330</w:t>
            </w:r>
          </w:p>
        </w:tc>
        <w:tc>
          <w:tcPr>
            <w:tcW w:w="2512" w:type="dxa"/>
            <w:vAlign w:val="center"/>
          </w:tcPr>
          <w:p w14:paraId="5F8B7CDB">
            <w:pPr>
              <w:jc w:val="center"/>
              <w:rPr>
                <w:rFonts w:ascii="宋体" w:hAnsi="宋体" w:cs="宋体"/>
              </w:rPr>
            </w:pPr>
            <w:r>
              <w:rPr>
                <w:rFonts w:hint="eastAsia" w:ascii="宋体" w:hAnsi="宋体" w:cs="宋体"/>
              </w:rPr>
              <w:t>GB/T 2951.11-2008</w:t>
            </w:r>
          </w:p>
          <w:p w14:paraId="080CC282">
            <w:pPr>
              <w:jc w:val="center"/>
              <w:rPr>
                <w:rFonts w:ascii="宋体" w:hAnsi="宋体" w:cs="宋体"/>
              </w:rPr>
            </w:pPr>
            <w:r>
              <w:rPr>
                <w:rFonts w:hint="eastAsia" w:ascii="宋体" w:hAnsi="宋体" w:cs="宋体"/>
              </w:rPr>
              <w:t>GB/T 2951.12-2008</w:t>
            </w:r>
          </w:p>
        </w:tc>
      </w:tr>
      <w:tr w14:paraId="4B3C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78A104EA">
            <w:pPr>
              <w:adjustRightInd w:val="0"/>
              <w:snapToGrid w:val="0"/>
              <w:jc w:val="center"/>
              <w:rPr>
                <w:rFonts w:ascii="宋体" w:hAnsi="宋体" w:cs="宋体"/>
              </w:rPr>
            </w:pPr>
            <w:r>
              <w:rPr>
                <w:rFonts w:hint="eastAsia" w:ascii="宋体" w:hAnsi="宋体" w:cs="宋体"/>
              </w:rPr>
              <w:t>16</w:t>
            </w:r>
          </w:p>
        </w:tc>
        <w:tc>
          <w:tcPr>
            <w:tcW w:w="3234" w:type="dxa"/>
            <w:vAlign w:val="center"/>
          </w:tcPr>
          <w:p w14:paraId="2BA77503">
            <w:pPr>
              <w:jc w:val="center"/>
              <w:rPr>
                <w:rFonts w:ascii="宋体" w:hAnsi="宋体" w:cs="宋体"/>
              </w:rPr>
            </w:pPr>
            <w:r>
              <w:rPr>
                <w:rFonts w:hint="eastAsia" w:ascii="宋体" w:hAnsi="宋体" w:cs="宋体"/>
              </w:rPr>
              <w:t>护套老化后断裂伸长率变化率</w:t>
            </w:r>
          </w:p>
        </w:tc>
        <w:tc>
          <w:tcPr>
            <w:tcW w:w="2056" w:type="dxa"/>
            <w:vAlign w:val="center"/>
          </w:tcPr>
          <w:p w14:paraId="6F5E093E">
            <w:pPr>
              <w:jc w:val="center"/>
              <w:rPr>
                <w:rFonts w:ascii="宋体" w:hAnsi="宋体" w:cs="宋体"/>
              </w:rPr>
            </w:pPr>
            <w:r>
              <w:rPr>
                <w:rFonts w:hint="eastAsia" w:ascii="宋体" w:hAnsi="宋体" w:cs="宋体"/>
              </w:rPr>
              <w:t>GB/T 9330</w:t>
            </w:r>
          </w:p>
        </w:tc>
        <w:tc>
          <w:tcPr>
            <w:tcW w:w="2512" w:type="dxa"/>
            <w:vAlign w:val="center"/>
          </w:tcPr>
          <w:p w14:paraId="221C1D9E">
            <w:pPr>
              <w:jc w:val="center"/>
              <w:rPr>
                <w:rFonts w:ascii="宋体" w:hAnsi="宋体" w:cs="宋体"/>
              </w:rPr>
            </w:pPr>
            <w:r>
              <w:rPr>
                <w:rFonts w:hint="eastAsia" w:ascii="宋体" w:hAnsi="宋体" w:cs="宋体"/>
              </w:rPr>
              <w:t>GB/T 2951.11-2008</w:t>
            </w:r>
          </w:p>
          <w:p w14:paraId="02DBE07C">
            <w:pPr>
              <w:jc w:val="center"/>
              <w:rPr>
                <w:rFonts w:ascii="宋体" w:hAnsi="宋体" w:cs="宋体"/>
              </w:rPr>
            </w:pPr>
            <w:r>
              <w:rPr>
                <w:rFonts w:hint="eastAsia" w:ascii="宋体" w:hAnsi="宋体" w:cs="宋体"/>
              </w:rPr>
              <w:t>GB/T 2951.12-2008</w:t>
            </w:r>
          </w:p>
        </w:tc>
      </w:tr>
      <w:tr w14:paraId="60B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5A70F42A">
            <w:pPr>
              <w:adjustRightInd w:val="0"/>
              <w:snapToGrid w:val="0"/>
              <w:jc w:val="center"/>
              <w:rPr>
                <w:rFonts w:ascii="宋体" w:hAnsi="宋体" w:cs="宋体"/>
              </w:rPr>
            </w:pPr>
            <w:r>
              <w:rPr>
                <w:rFonts w:hint="eastAsia" w:ascii="宋体" w:hAnsi="宋体" w:cs="宋体"/>
              </w:rPr>
              <w:t>17</w:t>
            </w:r>
          </w:p>
        </w:tc>
        <w:tc>
          <w:tcPr>
            <w:tcW w:w="3234" w:type="dxa"/>
            <w:vAlign w:val="center"/>
          </w:tcPr>
          <w:p w14:paraId="4FD95200">
            <w:pPr>
              <w:jc w:val="center"/>
              <w:rPr>
                <w:rFonts w:ascii="宋体" w:hAnsi="宋体" w:cs="宋体"/>
              </w:rPr>
            </w:pPr>
            <w:r>
              <w:rPr>
                <w:rFonts w:hint="eastAsia" w:ascii="宋体" w:hAnsi="宋体" w:cs="宋体"/>
              </w:rPr>
              <w:t>导体电阻</w:t>
            </w:r>
          </w:p>
        </w:tc>
        <w:tc>
          <w:tcPr>
            <w:tcW w:w="2056" w:type="dxa"/>
            <w:vAlign w:val="center"/>
          </w:tcPr>
          <w:p w14:paraId="6395A3AE">
            <w:pPr>
              <w:jc w:val="center"/>
              <w:rPr>
                <w:rFonts w:ascii="宋体" w:hAnsi="宋体" w:cs="宋体"/>
              </w:rPr>
            </w:pPr>
            <w:r>
              <w:rPr>
                <w:rFonts w:hint="eastAsia" w:ascii="宋体" w:hAnsi="宋体" w:cs="宋体"/>
              </w:rPr>
              <w:t>GB/T 9330</w:t>
            </w:r>
          </w:p>
        </w:tc>
        <w:tc>
          <w:tcPr>
            <w:tcW w:w="2512" w:type="dxa"/>
            <w:vAlign w:val="center"/>
          </w:tcPr>
          <w:p w14:paraId="24973C48">
            <w:pPr>
              <w:jc w:val="center"/>
              <w:rPr>
                <w:rFonts w:ascii="宋体" w:hAnsi="宋体" w:cs="宋体"/>
              </w:rPr>
            </w:pPr>
            <w:r>
              <w:rPr>
                <w:rFonts w:hint="eastAsia" w:ascii="宋体" w:hAnsi="宋体" w:cs="宋体"/>
              </w:rPr>
              <w:t>GB/T3048.4-2007</w:t>
            </w:r>
          </w:p>
        </w:tc>
      </w:tr>
      <w:tr w14:paraId="65AD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37A0A562">
            <w:pPr>
              <w:adjustRightInd w:val="0"/>
              <w:snapToGrid w:val="0"/>
              <w:jc w:val="center"/>
              <w:rPr>
                <w:rFonts w:ascii="宋体" w:hAnsi="宋体" w:cs="宋体"/>
              </w:rPr>
            </w:pPr>
            <w:r>
              <w:rPr>
                <w:rFonts w:hint="eastAsia" w:ascii="宋体" w:hAnsi="宋体" w:cs="宋体"/>
              </w:rPr>
              <w:t>18</w:t>
            </w:r>
          </w:p>
        </w:tc>
        <w:tc>
          <w:tcPr>
            <w:tcW w:w="3234" w:type="dxa"/>
            <w:vAlign w:val="center"/>
          </w:tcPr>
          <w:p w14:paraId="3F0EF8D5">
            <w:pPr>
              <w:jc w:val="center"/>
              <w:rPr>
                <w:rFonts w:ascii="宋体" w:hAnsi="宋体" w:cs="宋体"/>
              </w:rPr>
            </w:pPr>
            <w:r>
              <w:rPr>
                <w:rFonts w:hint="eastAsia" w:ascii="宋体" w:hAnsi="宋体" w:cs="宋体"/>
              </w:rPr>
              <w:t>绝缘电阻</w:t>
            </w:r>
          </w:p>
        </w:tc>
        <w:tc>
          <w:tcPr>
            <w:tcW w:w="2056" w:type="dxa"/>
            <w:vAlign w:val="center"/>
          </w:tcPr>
          <w:p w14:paraId="4CD34E1D">
            <w:pPr>
              <w:jc w:val="center"/>
              <w:rPr>
                <w:rFonts w:ascii="宋体" w:hAnsi="宋体" w:cs="宋体"/>
              </w:rPr>
            </w:pPr>
            <w:r>
              <w:rPr>
                <w:rFonts w:hint="eastAsia" w:ascii="宋体" w:hAnsi="宋体" w:cs="宋体"/>
              </w:rPr>
              <w:t>GB/T 9330</w:t>
            </w:r>
          </w:p>
        </w:tc>
        <w:tc>
          <w:tcPr>
            <w:tcW w:w="2512" w:type="dxa"/>
            <w:vAlign w:val="center"/>
          </w:tcPr>
          <w:p w14:paraId="6AEBFB97">
            <w:pPr>
              <w:jc w:val="center"/>
              <w:rPr>
                <w:rFonts w:ascii="宋体" w:hAnsi="宋体" w:cs="宋体"/>
              </w:rPr>
            </w:pPr>
            <w:r>
              <w:rPr>
                <w:rFonts w:hint="eastAsia" w:ascii="宋体" w:hAnsi="宋体" w:cs="宋体"/>
              </w:rPr>
              <w:t>GB/T3048.5-2007</w:t>
            </w:r>
          </w:p>
        </w:tc>
      </w:tr>
      <w:tr w14:paraId="440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50030341">
            <w:pPr>
              <w:adjustRightInd w:val="0"/>
              <w:snapToGrid w:val="0"/>
              <w:jc w:val="center"/>
              <w:rPr>
                <w:rFonts w:ascii="宋体" w:hAnsi="宋体" w:cs="宋体"/>
              </w:rPr>
            </w:pPr>
            <w:r>
              <w:rPr>
                <w:rFonts w:hint="eastAsia" w:ascii="宋体" w:hAnsi="宋体" w:cs="宋体"/>
              </w:rPr>
              <w:t>19</w:t>
            </w:r>
          </w:p>
        </w:tc>
        <w:tc>
          <w:tcPr>
            <w:tcW w:w="3234" w:type="dxa"/>
            <w:vAlign w:val="center"/>
          </w:tcPr>
          <w:p w14:paraId="35BBB8E8">
            <w:pPr>
              <w:jc w:val="center"/>
              <w:rPr>
                <w:rFonts w:ascii="宋体" w:hAnsi="宋体" w:cs="宋体"/>
              </w:rPr>
            </w:pPr>
            <w:r>
              <w:rPr>
                <w:rFonts w:hint="eastAsia" w:ascii="宋体" w:hAnsi="宋体" w:cs="宋体"/>
              </w:rPr>
              <w:t>绝缘线芯电压试验</w:t>
            </w:r>
          </w:p>
        </w:tc>
        <w:tc>
          <w:tcPr>
            <w:tcW w:w="2056" w:type="dxa"/>
            <w:vAlign w:val="center"/>
          </w:tcPr>
          <w:p w14:paraId="1AF2D109">
            <w:pPr>
              <w:jc w:val="center"/>
              <w:rPr>
                <w:rFonts w:ascii="宋体" w:hAnsi="宋体" w:cs="宋体"/>
              </w:rPr>
            </w:pPr>
            <w:r>
              <w:rPr>
                <w:rFonts w:hint="eastAsia" w:ascii="宋体" w:hAnsi="宋体" w:cs="宋体"/>
              </w:rPr>
              <w:t>GB/T 9330</w:t>
            </w:r>
          </w:p>
        </w:tc>
        <w:tc>
          <w:tcPr>
            <w:tcW w:w="2512" w:type="dxa"/>
            <w:vAlign w:val="center"/>
          </w:tcPr>
          <w:p w14:paraId="1565FFC7">
            <w:pPr>
              <w:jc w:val="center"/>
              <w:rPr>
                <w:rFonts w:ascii="宋体" w:hAnsi="宋体" w:cs="宋体"/>
              </w:rPr>
            </w:pPr>
            <w:r>
              <w:rPr>
                <w:rFonts w:hint="eastAsia" w:ascii="宋体" w:hAnsi="宋体" w:cs="宋体"/>
              </w:rPr>
              <w:t>GB/T3048.8-2007</w:t>
            </w:r>
          </w:p>
        </w:tc>
      </w:tr>
      <w:tr w14:paraId="477F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14:paraId="0FF6E5D9">
            <w:pPr>
              <w:adjustRightInd w:val="0"/>
              <w:snapToGrid w:val="0"/>
              <w:jc w:val="center"/>
              <w:rPr>
                <w:rFonts w:ascii="宋体" w:hAnsi="宋体" w:cs="宋体"/>
              </w:rPr>
            </w:pPr>
            <w:r>
              <w:rPr>
                <w:rFonts w:hint="eastAsia" w:ascii="宋体" w:hAnsi="宋体" w:cs="宋体"/>
              </w:rPr>
              <w:t>20</w:t>
            </w:r>
          </w:p>
        </w:tc>
        <w:tc>
          <w:tcPr>
            <w:tcW w:w="3234" w:type="dxa"/>
            <w:vAlign w:val="center"/>
          </w:tcPr>
          <w:p w14:paraId="2CE15D84">
            <w:pPr>
              <w:jc w:val="center"/>
              <w:rPr>
                <w:rFonts w:ascii="宋体" w:hAnsi="宋体" w:cs="宋体"/>
              </w:rPr>
            </w:pPr>
            <w:r>
              <w:rPr>
                <w:rFonts w:hint="eastAsia" w:ascii="宋体" w:hAnsi="宋体" w:cs="宋体"/>
              </w:rPr>
              <w:t>不延燃试验</w:t>
            </w:r>
          </w:p>
        </w:tc>
        <w:tc>
          <w:tcPr>
            <w:tcW w:w="2056" w:type="dxa"/>
            <w:vAlign w:val="center"/>
          </w:tcPr>
          <w:p w14:paraId="47E51E71">
            <w:pPr>
              <w:jc w:val="center"/>
              <w:rPr>
                <w:rFonts w:ascii="宋体" w:hAnsi="宋体" w:cs="宋体"/>
              </w:rPr>
            </w:pPr>
            <w:r>
              <w:rPr>
                <w:rFonts w:hint="eastAsia" w:ascii="宋体" w:hAnsi="宋体" w:cs="宋体"/>
              </w:rPr>
              <w:t>GB/T 9330</w:t>
            </w:r>
          </w:p>
        </w:tc>
        <w:tc>
          <w:tcPr>
            <w:tcW w:w="2512" w:type="dxa"/>
            <w:vAlign w:val="center"/>
          </w:tcPr>
          <w:p w14:paraId="40ABAB99">
            <w:pPr>
              <w:jc w:val="center"/>
              <w:rPr>
                <w:rFonts w:ascii="宋体" w:hAnsi="宋体" w:cs="宋体"/>
              </w:rPr>
            </w:pPr>
            <w:r>
              <w:rPr>
                <w:rFonts w:hint="eastAsia" w:ascii="宋体" w:hAnsi="宋体" w:cs="宋体"/>
              </w:rPr>
              <w:t>GB/T 18380.12-2008</w:t>
            </w:r>
          </w:p>
        </w:tc>
      </w:tr>
    </w:tbl>
    <w:p w14:paraId="6AD23826">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4</w:t>
      </w:r>
      <w:r>
        <w:rPr>
          <w:rFonts w:hint="eastAsia" w:ascii="仿宋_GB2312" w:hAnsi="华文细黑" w:eastAsia="仿宋_GB2312" w:cs="仿宋_GB2312"/>
          <w:sz w:val="28"/>
          <w:szCs w:val="28"/>
        </w:rPr>
        <w:t>聚氯乙烯绝缘电缆电线检验项目</w:t>
      </w:r>
    </w:p>
    <w:tbl>
      <w:tblPr>
        <w:tblStyle w:val="14"/>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856"/>
        <w:gridCol w:w="2409"/>
        <w:gridCol w:w="2552"/>
      </w:tblGrid>
      <w:tr w14:paraId="3476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25" w:type="dxa"/>
            <w:vMerge w:val="restart"/>
            <w:vAlign w:val="center"/>
          </w:tcPr>
          <w:p w14:paraId="01BBBEF2">
            <w:pPr>
              <w:adjustRightInd w:val="0"/>
              <w:snapToGrid w:val="0"/>
              <w:jc w:val="center"/>
              <w:rPr>
                <w:rFonts w:ascii="宋体" w:hAnsi="宋体" w:cs="宋体"/>
              </w:rPr>
            </w:pPr>
            <w:r>
              <w:rPr>
                <w:rFonts w:hint="eastAsia" w:ascii="宋体" w:hAnsi="宋体" w:cs="宋体"/>
              </w:rPr>
              <w:t>序号</w:t>
            </w:r>
          </w:p>
        </w:tc>
        <w:tc>
          <w:tcPr>
            <w:tcW w:w="2856" w:type="dxa"/>
            <w:vMerge w:val="restart"/>
            <w:vAlign w:val="center"/>
          </w:tcPr>
          <w:p w14:paraId="1357547B">
            <w:pPr>
              <w:adjustRightInd w:val="0"/>
              <w:snapToGrid w:val="0"/>
              <w:jc w:val="center"/>
              <w:rPr>
                <w:rFonts w:ascii="宋体" w:hAnsi="宋体" w:cs="宋体"/>
              </w:rPr>
            </w:pPr>
            <w:r>
              <w:rPr>
                <w:rFonts w:hint="eastAsia" w:ascii="宋体" w:hAnsi="宋体" w:cs="宋体"/>
              </w:rPr>
              <w:t>检验项目</w:t>
            </w:r>
          </w:p>
        </w:tc>
        <w:tc>
          <w:tcPr>
            <w:tcW w:w="2409" w:type="dxa"/>
            <w:vMerge w:val="restart"/>
            <w:vAlign w:val="center"/>
          </w:tcPr>
          <w:p w14:paraId="4F66E9A0">
            <w:pPr>
              <w:adjustRightInd w:val="0"/>
              <w:snapToGrid w:val="0"/>
              <w:jc w:val="center"/>
              <w:rPr>
                <w:rFonts w:ascii="宋体" w:hAnsi="宋体" w:cs="宋体"/>
              </w:rPr>
            </w:pPr>
            <w:r>
              <w:rPr>
                <w:rFonts w:hint="eastAsia" w:ascii="宋体" w:hAnsi="宋体" w:cs="宋体"/>
              </w:rPr>
              <w:t>依据标准法规</w:t>
            </w:r>
          </w:p>
          <w:p w14:paraId="64C6ED3D">
            <w:pPr>
              <w:adjustRightInd w:val="0"/>
              <w:snapToGrid w:val="0"/>
              <w:jc w:val="center"/>
              <w:rPr>
                <w:rFonts w:ascii="宋体" w:hAnsi="宋体" w:cs="宋体"/>
              </w:rPr>
            </w:pPr>
            <w:r>
              <w:rPr>
                <w:rFonts w:hint="eastAsia" w:ascii="宋体" w:hAnsi="宋体" w:cs="宋体"/>
              </w:rPr>
              <w:t>或标准条款</w:t>
            </w:r>
          </w:p>
        </w:tc>
        <w:tc>
          <w:tcPr>
            <w:tcW w:w="2552" w:type="dxa"/>
            <w:vMerge w:val="restart"/>
            <w:vAlign w:val="center"/>
          </w:tcPr>
          <w:p w14:paraId="5501D7F9">
            <w:pPr>
              <w:adjustRightInd w:val="0"/>
              <w:snapToGrid w:val="0"/>
              <w:jc w:val="center"/>
              <w:rPr>
                <w:rFonts w:ascii="宋体" w:hAnsi="宋体" w:cs="宋体"/>
              </w:rPr>
            </w:pPr>
            <w:r>
              <w:rPr>
                <w:rFonts w:hint="eastAsia" w:ascii="宋体" w:hAnsi="宋体" w:cs="宋体"/>
              </w:rPr>
              <w:t>检测方法</w:t>
            </w:r>
          </w:p>
        </w:tc>
      </w:tr>
      <w:tr w14:paraId="0082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25" w:type="dxa"/>
            <w:vMerge w:val="continue"/>
            <w:vAlign w:val="center"/>
          </w:tcPr>
          <w:p w14:paraId="2479AD22">
            <w:pPr>
              <w:adjustRightInd w:val="0"/>
              <w:snapToGrid w:val="0"/>
              <w:jc w:val="center"/>
              <w:rPr>
                <w:rFonts w:ascii="宋体" w:hAnsi="宋体" w:cs="宋体"/>
              </w:rPr>
            </w:pPr>
          </w:p>
        </w:tc>
        <w:tc>
          <w:tcPr>
            <w:tcW w:w="2856" w:type="dxa"/>
            <w:vMerge w:val="continue"/>
            <w:vAlign w:val="center"/>
          </w:tcPr>
          <w:p w14:paraId="263C6EE5">
            <w:pPr>
              <w:adjustRightInd w:val="0"/>
              <w:snapToGrid w:val="0"/>
              <w:jc w:val="center"/>
              <w:rPr>
                <w:rFonts w:ascii="宋体" w:hAnsi="宋体" w:cs="宋体"/>
              </w:rPr>
            </w:pPr>
          </w:p>
        </w:tc>
        <w:tc>
          <w:tcPr>
            <w:tcW w:w="2409" w:type="dxa"/>
            <w:vMerge w:val="continue"/>
            <w:vAlign w:val="center"/>
          </w:tcPr>
          <w:p w14:paraId="6A2677BC">
            <w:pPr>
              <w:adjustRightInd w:val="0"/>
              <w:snapToGrid w:val="0"/>
              <w:jc w:val="center"/>
              <w:rPr>
                <w:rFonts w:ascii="宋体" w:hAnsi="宋体" w:cs="宋体"/>
              </w:rPr>
            </w:pPr>
          </w:p>
        </w:tc>
        <w:tc>
          <w:tcPr>
            <w:tcW w:w="2552" w:type="dxa"/>
            <w:vMerge w:val="continue"/>
            <w:vAlign w:val="center"/>
          </w:tcPr>
          <w:p w14:paraId="20A9F218">
            <w:pPr>
              <w:adjustRightInd w:val="0"/>
              <w:snapToGrid w:val="0"/>
              <w:jc w:val="center"/>
              <w:rPr>
                <w:rFonts w:ascii="宋体" w:hAnsi="宋体" w:cs="宋体"/>
              </w:rPr>
            </w:pPr>
          </w:p>
        </w:tc>
      </w:tr>
      <w:tr w14:paraId="3459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231D8923">
            <w:pPr>
              <w:adjustRightInd w:val="0"/>
              <w:snapToGrid w:val="0"/>
              <w:jc w:val="center"/>
              <w:rPr>
                <w:rFonts w:ascii="宋体" w:hAnsi="宋体" w:cs="宋体"/>
              </w:rPr>
            </w:pPr>
            <w:r>
              <w:rPr>
                <w:rFonts w:hint="eastAsia" w:ascii="宋体" w:hAnsi="宋体" w:cs="宋体"/>
              </w:rPr>
              <w:t>1</w:t>
            </w:r>
          </w:p>
        </w:tc>
        <w:tc>
          <w:tcPr>
            <w:tcW w:w="2856" w:type="dxa"/>
            <w:vAlign w:val="center"/>
          </w:tcPr>
          <w:p w14:paraId="4F016777">
            <w:pPr>
              <w:adjustRightInd w:val="0"/>
              <w:snapToGrid w:val="0"/>
              <w:jc w:val="center"/>
              <w:rPr>
                <w:rFonts w:ascii="宋体" w:hAnsi="宋体" w:cs="宋体"/>
              </w:rPr>
            </w:pPr>
            <w:r>
              <w:rPr>
                <w:rFonts w:hint="eastAsia" w:ascii="宋体" w:hAnsi="宋体" w:cs="宋体"/>
              </w:rPr>
              <w:t>导体电阻</w:t>
            </w:r>
          </w:p>
        </w:tc>
        <w:tc>
          <w:tcPr>
            <w:tcW w:w="2409" w:type="dxa"/>
            <w:vAlign w:val="center"/>
          </w:tcPr>
          <w:p w14:paraId="7C835148">
            <w:pPr>
              <w:adjustRightInd w:val="0"/>
              <w:snapToGrid w:val="0"/>
              <w:jc w:val="center"/>
              <w:rPr>
                <w:rFonts w:ascii="宋体" w:hAnsi="宋体" w:cs="宋体"/>
              </w:rPr>
            </w:pPr>
            <w:r>
              <w:rPr>
                <w:rFonts w:hint="eastAsia" w:ascii="宋体" w:hAnsi="宋体" w:cs="宋体"/>
              </w:rPr>
              <w:t>GB/T 5023.1</w:t>
            </w:r>
          </w:p>
          <w:p w14:paraId="47CAB3E8">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BB203DE">
            <w:pPr>
              <w:adjustRightInd w:val="0"/>
              <w:snapToGrid w:val="0"/>
              <w:jc w:val="center"/>
              <w:rPr>
                <w:rFonts w:ascii="宋体" w:hAnsi="宋体" w:cs="宋体"/>
              </w:rPr>
            </w:pPr>
            <w:r>
              <w:rPr>
                <w:rFonts w:hint="eastAsia" w:ascii="宋体" w:hAnsi="宋体" w:cs="宋体"/>
              </w:rPr>
              <w:t>GB/T 3048.4</w:t>
            </w:r>
          </w:p>
          <w:p w14:paraId="73DDFBC2">
            <w:pPr>
              <w:adjustRightInd w:val="0"/>
              <w:snapToGrid w:val="0"/>
              <w:jc w:val="center"/>
              <w:rPr>
                <w:rFonts w:ascii="宋体" w:hAnsi="宋体" w:cs="宋体"/>
              </w:rPr>
            </w:pPr>
            <w:r>
              <w:rPr>
                <w:rFonts w:hint="eastAsia" w:ascii="宋体" w:hAnsi="宋体" w:cs="宋体"/>
              </w:rPr>
              <w:t>GB/T 5023.2</w:t>
            </w:r>
          </w:p>
        </w:tc>
      </w:tr>
      <w:tr w14:paraId="3A72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234625F">
            <w:pPr>
              <w:adjustRightInd w:val="0"/>
              <w:snapToGrid w:val="0"/>
              <w:jc w:val="center"/>
              <w:rPr>
                <w:rFonts w:ascii="宋体" w:hAnsi="宋体" w:cs="宋体"/>
              </w:rPr>
            </w:pPr>
            <w:r>
              <w:rPr>
                <w:rFonts w:hint="eastAsia" w:ascii="宋体" w:hAnsi="宋体" w:cs="宋体"/>
              </w:rPr>
              <w:t>2</w:t>
            </w:r>
          </w:p>
        </w:tc>
        <w:tc>
          <w:tcPr>
            <w:tcW w:w="2856" w:type="dxa"/>
            <w:vAlign w:val="center"/>
          </w:tcPr>
          <w:p w14:paraId="56D857D3">
            <w:pPr>
              <w:adjustRightInd w:val="0"/>
              <w:snapToGrid w:val="0"/>
              <w:jc w:val="center"/>
              <w:rPr>
                <w:rFonts w:ascii="宋体" w:hAnsi="宋体" w:cs="宋体"/>
              </w:rPr>
            </w:pPr>
            <w:r>
              <w:rPr>
                <w:rFonts w:hint="eastAsia" w:ascii="宋体" w:hAnsi="宋体" w:cs="宋体"/>
              </w:rPr>
              <w:t>成品电缆电压试验</w:t>
            </w:r>
          </w:p>
        </w:tc>
        <w:tc>
          <w:tcPr>
            <w:tcW w:w="2409" w:type="dxa"/>
            <w:vAlign w:val="center"/>
          </w:tcPr>
          <w:p w14:paraId="0DFA1ECC">
            <w:pPr>
              <w:adjustRightInd w:val="0"/>
              <w:snapToGrid w:val="0"/>
              <w:jc w:val="center"/>
              <w:rPr>
                <w:rFonts w:ascii="宋体" w:hAnsi="宋体" w:cs="宋体"/>
              </w:rPr>
            </w:pPr>
            <w:r>
              <w:rPr>
                <w:rFonts w:hint="eastAsia" w:ascii="宋体" w:hAnsi="宋体" w:cs="宋体"/>
              </w:rPr>
              <w:t>GB/T 5023.1</w:t>
            </w:r>
          </w:p>
          <w:p w14:paraId="1450144F">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59630B20">
            <w:pPr>
              <w:adjustRightInd w:val="0"/>
              <w:snapToGrid w:val="0"/>
              <w:jc w:val="center"/>
              <w:rPr>
                <w:rFonts w:ascii="宋体" w:hAnsi="宋体" w:cs="宋体"/>
              </w:rPr>
            </w:pPr>
            <w:r>
              <w:rPr>
                <w:rFonts w:hint="eastAsia" w:ascii="宋体" w:hAnsi="宋体" w:cs="宋体"/>
              </w:rPr>
              <w:t>GB/T 3048.8</w:t>
            </w:r>
          </w:p>
          <w:p w14:paraId="2656B192">
            <w:pPr>
              <w:adjustRightInd w:val="0"/>
              <w:snapToGrid w:val="0"/>
              <w:jc w:val="center"/>
              <w:rPr>
                <w:rFonts w:ascii="宋体" w:hAnsi="宋体" w:cs="宋体"/>
              </w:rPr>
            </w:pPr>
            <w:r>
              <w:rPr>
                <w:rFonts w:hint="eastAsia" w:ascii="宋体" w:hAnsi="宋体" w:cs="宋体"/>
              </w:rPr>
              <w:t>GB/T 5023.2</w:t>
            </w:r>
          </w:p>
        </w:tc>
      </w:tr>
      <w:tr w14:paraId="616E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9541711">
            <w:pPr>
              <w:adjustRightInd w:val="0"/>
              <w:snapToGrid w:val="0"/>
              <w:jc w:val="center"/>
              <w:rPr>
                <w:rFonts w:ascii="宋体" w:hAnsi="宋体" w:cs="宋体"/>
              </w:rPr>
            </w:pPr>
            <w:r>
              <w:rPr>
                <w:rFonts w:hint="eastAsia" w:ascii="宋体" w:hAnsi="宋体" w:cs="宋体"/>
              </w:rPr>
              <w:t>3</w:t>
            </w:r>
          </w:p>
        </w:tc>
        <w:tc>
          <w:tcPr>
            <w:tcW w:w="2856" w:type="dxa"/>
            <w:vAlign w:val="center"/>
          </w:tcPr>
          <w:p w14:paraId="0FF2CCB1">
            <w:pPr>
              <w:adjustRightInd w:val="0"/>
              <w:snapToGrid w:val="0"/>
              <w:jc w:val="center"/>
              <w:rPr>
                <w:rFonts w:ascii="宋体" w:hAnsi="宋体" w:cs="宋体"/>
              </w:rPr>
            </w:pPr>
            <w:r>
              <w:rPr>
                <w:rFonts w:hint="eastAsia" w:ascii="宋体" w:hAnsi="宋体" w:cs="宋体"/>
              </w:rPr>
              <w:t>绝缘线芯电压试验</w:t>
            </w:r>
          </w:p>
        </w:tc>
        <w:tc>
          <w:tcPr>
            <w:tcW w:w="2409" w:type="dxa"/>
            <w:vAlign w:val="center"/>
          </w:tcPr>
          <w:p w14:paraId="6089E718">
            <w:pPr>
              <w:adjustRightInd w:val="0"/>
              <w:snapToGrid w:val="0"/>
              <w:jc w:val="center"/>
              <w:rPr>
                <w:rFonts w:ascii="宋体" w:hAnsi="宋体" w:cs="宋体"/>
              </w:rPr>
            </w:pPr>
            <w:r>
              <w:rPr>
                <w:rFonts w:hint="eastAsia" w:ascii="宋体" w:hAnsi="宋体" w:cs="宋体"/>
              </w:rPr>
              <w:t>GB/T 5023.1</w:t>
            </w:r>
          </w:p>
          <w:p w14:paraId="60508719">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651A0069">
            <w:pPr>
              <w:adjustRightInd w:val="0"/>
              <w:snapToGrid w:val="0"/>
              <w:jc w:val="center"/>
              <w:rPr>
                <w:rFonts w:ascii="宋体" w:hAnsi="宋体" w:cs="宋体"/>
              </w:rPr>
            </w:pPr>
            <w:r>
              <w:rPr>
                <w:rFonts w:hint="eastAsia" w:ascii="宋体" w:hAnsi="宋体" w:cs="宋体"/>
              </w:rPr>
              <w:t>GB/T 3048.4</w:t>
            </w:r>
          </w:p>
          <w:p w14:paraId="7D9BA8F8">
            <w:pPr>
              <w:adjustRightInd w:val="0"/>
              <w:snapToGrid w:val="0"/>
              <w:jc w:val="center"/>
              <w:rPr>
                <w:rFonts w:ascii="宋体" w:hAnsi="宋体" w:cs="宋体"/>
              </w:rPr>
            </w:pPr>
            <w:r>
              <w:rPr>
                <w:rFonts w:hint="eastAsia" w:ascii="宋体" w:hAnsi="宋体" w:cs="宋体"/>
              </w:rPr>
              <w:t>GB/T 5023.2</w:t>
            </w:r>
          </w:p>
        </w:tc>
      </w:tr>
      <w:tr w14:paraId="180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EC8266F">
            <w:pPr>
              <w:adjustRightInd w:val="0"/>
              <w:snapToGrid w:val="0"/>
              <w:jc w:val="center"/>
              <w:rPr>
                <w:rFonts w:ascii="宋体" w:hAnsi="宋体" w:cs="宋体"/>
              </w:rPr>
            </w:pPr>
            <w:r>
              <w:rPr>
                <w:rFonts w:hint="eastAsia" w:ascii="宋体" w:hAnsi="宋体" w:cs="宋体"/>
              </w:rPr>
              <w:t>4</w:t>
            </w:r>
          </w:p>
        </w:tc>
        <w:tc>
          <w:tcPr>
            <w:tcW w:w="2856" w:type="dxa"/>
            <w:vAlign w:val="center"/>
          </w:tcPr>
          <w:p w14:paraId="73BE5961">
            <w:pPr>
              <w:adjustRightInd w:val="0"/>
              <w:snapToGrid w:val="0"/>
              <w:jc w:val="center"/>
              <w:rPr>
                <w:rFonts w:ascii="宋体" w:hAnsi="宋体" w:cs="宋体"/>
              </w:rPr>
            </w:pPr>
            <w:r>
              <w:rPr>
                <w:rFonts w:hint="eastAsia" w:ascii="宋体" w:hAnsi="宋体" w:cs="宋体"/>
              </w:rPr>
              <w:t>绝缘电阻</w:t>
            </w:r>
          </w:p>
        </w:tc>
        <w:tc>
          <w:tcPr>
            <w:tcW w:w="2409" w:type="dxa"/>
            <w:vAlign w:val="center"/>
          </w:tcPr>
          <w:p w14:paraId="2ACA4677">
            <w:pPr>
              <w:adjustRightInd w:val="0"/>
              <w:snapToGrid w:val="0"/>
              <w:jc w:val="center"/>
              <w:rPr>
                <w:rFonts w:ascii="宋体" w:hAnsi="宋体" w:cs="宋体"/>
              </w:rPr>
            </w:pPr>
            <w:r>
              <w:rPr>
                <w:rFonts w:hint="eastAsia" w:ascii="宋体" w:hAnsi="宋体" w:cs="宋体"/>
              </w:rPr>
              <w:t>GB/T 5023.1</w:t>
            </w:r>
          </w:p>
          <w:p w14:paraId="3701F182">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146BA123">
            <w:pPr>
              <w:adjustRightInd w:val="0"/>
              <w:snapToGrid w:val="0"/>
              <w:jc w:val="center"/>
              <w:rPr>
                <w:rFonts w:ascii="宋体" w:hAnsi="宋体" w:cs="宋体"/>
              </w:rPr>
            </w:pPr>
            <w:r>
              <w:rPr>
                <w:rFonts w:hint="eastAsia" w:ascii="宋体" w:hAnsi="宋体" w:cs="宋体"/>
              </w:rPr>
              <w:t>GB/T 3048.5</w:t>
            </w:r>
          </w:p>
          <w:p w14:paraId="2C255011">
            <w:pPr>
              <w:adjustRightInd w:val="0"/>
              <w:snapToGrid w:val="0"/>
              <w:jc w:val="center"/>
              <w:rPr>
                <w:rFonts w:ascii="宋体" w:hAnsi="宋体" w:cs="宋体"/>
              </w:rPr>
            </w:pPr>
            <w:r>
              <w:rPr>
                <w:rFonts w:hint="eastAsia" w:ascii="宋体" w:hAnsi="宋体" w:cs="宋体"/>
              </w:rPr>
              <w:t>GB/T 5023.2</w:t>
            </w:r>
          </w:p>
        </w:tc>
      </w:tr>
      <w:tr w14:paraId="0D0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89C9442">
            <w:pPr>
              <w:adjustRightInd w:val="0"/>
              <w:snapToGrid w:val="0"/>
              <w:jc w:val="center"/>
              <w:rPr>
                <w:rFonts w:ascii="宋体" w:hAnsi="宋体" w:cs="宋体"/>
              </w:rPr>
            </w:pPr>
            <w:r>
              <w:rPr>
                <w:rFonts w:hint="eastAsia" w:ascii="宋体" w:hAnsi="宋体" w:cs="宋体"/>
              </w:rPr>
              <w:t>5</w:t>
            </w:r>
          </w:p>
        </w:tc>
        <w:tc>
          <w:tcPr>
            <w:tcW w:w="2856" w:type="dxa"/>
            <w:vAlign w:val="center"/>
          </w:tcPr>
          <w:p w14:paraId="3C272ECF">
            <w:pPr>
              <w:adjustRightInd w:val="0"/>
              <w:snapToGrid w:val="0"/>
              <w:jc w:val="center"/>
              <w:rPr>
                <w:rFonts w:ascii="宋体" w:hAnsi="宋体" w:cs="宋体"/>
              </w:rPr>
            </w:pPr>
            <w:r>
              <w:rPr>
                <w:rFonts w:hint="eastAsia" w:ascii="宋体" w:hAnsi="宋体" w:cs="宋体"/>
              </w:rPr>
              <w:t>绝缘平均厚度</w:t>
            </w:r>
          </w:p>
        </w:tc>
        <w:tc>
          <w:tcPr>
            <w:tcW w:w="2409" w:type="dxa"/>
            <w:vAlign w:val="center"/>
          </w:tcPr>
          <w:p w14:paraId="3C5156FA">
            <w:pPr>
              <w:adjustRightInd w:val="0"/>
              <w:snapToGrid w:val="0"/>
              <w:jc w:val="center"/>
              <w:rPr>
                <w:rFonts w:ascii="宋体" w:hAnsi="宋体" w:cs="宋体"/>
              </w:rPr>
            </w:pPr>
            <w:r>
              <w:rPr>
                <w:rFonts w:hint="eastAsia" w:ascii="宋体" w:hAnsi="宋体" w:cs="宋体"/>
              </w:rPr>
              <w:t>GB/T 5023.1</w:t>
            </w:r>
          </w:p>
          <w:p w14:paraId="1430AD7B">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5E62E4CF">
            <w:pPr>
              <w:adjustRightInd w:val="0"/>
              <w:snapToGrid w:val="0"/>
              <w:jc w:val="center"/>
              <w:rPr>
                <w:rFonts w:ascii="宋体" w:hAnsi="宋体" w:cs="宋体"/>
              </w:rPr>
            </w:pPr>
            <w:r>
              <w:rPr>
                <w:rFonts w:hint="eastAsia" w:ascii="宋体" w:hAnsi="宋体" w:cs="宋体"/>
              </w:rPr>
              <w:t>GB/T 5023.2</w:t>
            </w:r>
          </w:p>
          <w:p w14:paraId="28568EC4">
            <w:pPr>
              <w:adjustRightInd w:val="0"/>
              <w:snapToGrid w:val="0"/>
              <w:jc w:val="center"/>
              <w:rPr>
                <w:rFonts w:ascii="宋体" w:hAnsi="宋体" w:cs="宋体"/>
              </w:rPr>
            </w:pPr>
            <w:r>
              <w:rPr>
                <w:rFonts w:hint="eastAsia" w:ascii="宋体" w:hAnsi="宋体" w:cs="宋体"/>
              </w:rPr>
              <w:t>GB/T 2951.11</w:t>
            </w:r>
          </w:p>
        </w:tc>
      </w:tr>
      <w:tr w14:paraId="5024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EA816F9">
            <w:pPr>
              <w:adjustRightInd w:val="0"/>
              <w:snapToGrid w:val="0"/>
              <w:jc w:val="center"/>
              <w:rPr>
                <w:rFonts w:ascii="宋体" w:hAnsi="宋体" w:cs="宋体"/>
              </w:rPr>
            </w:pPr>
            <w:r>
              <w:rPr>
                <w:rFonts w:hint="eastAsia" w:ascii="宋体" w:hAnsi="宋体" w:cs="宋体"/>
              </w:rPr>
              <w:t>6</w:t>
            </w:r>
          </w:p>
        </w:tc>
        <w:tc>
          <w:tcPr>
            <w:tcW w:w="2856" w:type="dxa"/>
            <w:vAlign w:val="center"/>
          </w:tcPr>
          <w:p w14:paraId="040279E4">
            <w:pPr>
              <w:adjustRightInd w:val="0"/>
              <w:snapToGrid w:val="0"/>
              <w:jc w:val="center"/>
              <w:rPr>
                <w:rFonts w:ascii="宋体" w:hAnsi="宋体" w:cs="宋体"/>
              </w:rPr>
            </w:pPr>
            <w:r>
              <w:rPr>
                <w:rFonts w:hint="eastAsia" w:ascii="宋体" w:hAnsi="宋体" w:cs="宋体"/>
              </w:rPr>
              <w:t>绝缘最薄处厚度</w:t>
            </w:r>
          </w:p>
        </w:tc>
        <w:tc>
          <w:tcPr>
            <w:tcW w:w="2409" w:type="dxa"/>
            <w:vAlign w:val="center"/>
          </w:tcPr>
          <w:p w14:paraId="5FE61B16">
            <w:pPr>
              <w:adjustRightInd w:val="0"/>
              <w:snapToGrid w:val="0"/>
              <w:jc w:val="center"/>
              <w:rPr>
                <w:rFonts w:ascii="宋体" w:hAnsi="宋体" w:cs="宋体"/>
              </w:rPr>
            </w:pPr>
            <w:r>
              <w:rPr>
                <w:rFonts w:hint="eastAsia" w:ascii="宋体" w:hAnsi="宋体" w:cs="宋体"/>
              </w:rPr>
              <w:t>GB/T 5023.1</w:t>
            </w:r>
          </w:p>
          <w:p w14:paraId="21D29467">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38A762C0">
            <w:pPr>
              <w:adjustRightInd w:val="0"/>
              <w:snapToGrid w:val="0"/>
              <w:jc w:val="center"/>
              <w:rPr>
                <w:rFonts w:ascii="宋体" w:hAnsi="宋体" w:cs="宋体"/>
              </w:rPr>
            </w:pPr>
            <w:r>
              <w:rPr>
                <w:rFonts w:hint="eastAsia" w:ascii="宋体" w:hAnsi="宋体" w:cs="宋体"/>
              </w:rPr>
              <w:t>GB/T 5023.2</w:t>
            </w:r>
          </w:p>
          <w:p w14:paraId="385D081F">
            <w:pPr>
              <w:adjustRightInd w:val="0"/>
              <w:snapToGrid w:val="0"/>
              <w:jc w:val="center"/>
              <w:rPr>
                <w:rFonts w:ascii="宋体" w:hAnsi="宋体" w:cs="宋体"/>
              </w:rPr>
            </w:pPr>
            <w:r>
              <w:rPr>
                <w:rFonts w:hint="eastAsia" w:ascii="宋体" w:hAnsi="宋体" w:cs="宋体"/>
              </w:rPr>
              <w:t>GB/T 2951.11</w:t>
            </w:r>
          </w:p>
        </w:tc>
      </w:tr>
      <w:tr w14:paraId="4C8B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D1AFD6F">
            <w:pPr>
              <w:adjustRightInd w:val="0"/>
              <w:snapToGrid w:val="0"/>
              <w:jc w:val="center"/>
              <w:rPr>
                <w:rFonts w:ascii="宋体" w:hAnsi="宋体" w:cs="宋体"/>
              </w:rPr>
            </w:pPr>
            <w:r>
              <w:rPr>
                <w:rFonts w:hint="eastAsia" w:ascii="宋体" w:hAnsi="宋体" w:cs="宋体"/>
              </w:rPr>
              <w:t>7</w:t>
            </w:r>
          </w:p>
        </w:tc>
        <w:tc>
          <w:tcPr>
            <w:tcW w:w="2856" w:type="dxa"/>
            <w:vAlign w:val="center"/>
          </w:tcPr>
          <w:p w14:paraId="481CC9B5">
            <w:pPr>
              <w:adjustRightInd w:val="0"/>
              <w:snapToGrid w:val="0"/>
              <w:jc w:val="center"/>
              <w:rPr>
                <w:rFonts w:ascii="宋体" w:hAnsi="宋体" w:cs="宋体"/>
              </w:rPr>
            </w:pPr>
            <w:r>
              <w:rPr>
                <w:rFonts w:hint="eastAsia" w:ascii="宋体" w:hAnsi="宋体" w:cs="宋体"/>
              </w:rPr>
              <w:t>护套平均厚度</w:t>
            </w:r>
          </w:p>
        </w:tc>
        <w:tc>
          <w:tcPr>
            <w:tcW w:w="2409" w:type="dxa"/>
            <w:vAlign w:val="center"/>
          </w:tcPr>
          <w:p w14:paraId="3ABDFAC6">
            <w:pPr>
              <w:adjustRightInd w:val="0"/>
              <w:snapToGrid w:val="0"/>
              <w:jc w:val="center"/>
              <w:rPr>
                <w:rFonts w:ascii="宋体" w:hAnsi="宋体" w:cs="宋体"/>
              </w:rPr>
            </w:pPr>
            <w:r>
              <w:rPr>
                <w:rFonts w:hint="eastAsia" w:ascii="宋体" w:hAnsi="宋体" w:cs="宋体"/>
              </w:rPr>
              <w:t>GB/T 5023.1</w:t>
            </w:r>
          </w:p>
          <w:p w14:paraId="7B8C66CE">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F14B2BD">
            <w:pPr>
              <w:adjustRightInd w:val="0"/>
              <w:snapToGrid w:val="0"/>
              <w:jc w:val="center"/>
              <w:rPr>
                <w:rFonts w:ascii="宋体" w:hAnsi="宋体" w:cs="宋体"/>
              </w:rPr>
            </w:pPr>
            <w:r>
              <w:rPr>
                <w:rFonts w:hint="eastAsia" w:ascii="宋体" w:hAnsi="宋体" w:cs="宋体"/>
              </w:rPr>
              <w:t>GB/T 5023.2</w:t>
            </w:r>
          </w:p>
          <w:p w14:paraId="413C1CD7">
            <w:pPr>
              <w:adjustRightInd w:val="0"/>
              <w:snapToGrid w:val="0"/>
              <w:jc w:val="center"/>
              <w:rPr>
                <w:rFonts w:ascii="宋体" w:hAnsi="宋体" w:cs="宋体"/>
              </w:rPr>
            </w:pPr>
            <w:r>
              <w:rPr>
                <w:rFonts w:hint="eastAsia" w:ascii="宋体" w:hAnsi="宋体" w:cs="宋体"/>
              </w:rPr>
              <w:t>GB/T 2951.11</w:t>
            </w:r>
          </w:p>
        </w:tc>
      </w:tr>
      <w:tr w14:paraId="3C65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3856AC6A">
            <w:pPr>
              <w:adjustRightInd w:val="0"/>
              <w:snapToGrid w:val="0"/>
              <w:jc w:val="center"/>
              <w:rPr>
                <w:rFonts w:ascii="宋体" w:hAnsi="宋体" w:cs="宋体"/>
              </w:rPr>
            </w:pPr>
            <w:r>
              <w:rPr>
                <w:rFonts w:hint="eastAsia" w:ascii="宋体" w:hAnsi="宋体" w:cs="宋体"/>
              </w:rPr>
              <w:t>8</w:t>
            </w:r>
          </w:p>
        </w:tc>
        <w:tc>
          <w:tcPr>
            <w:tcW w:w="2856" w:type="dxa"/>
            <w:vAlign w:val="center"/>
          </w:tcPr>
          <w:p w14:paraId="490D2374">
            <w:pPr>
              <w:adjustRightInd w:val="0"/>
              <w:snapToGrid w:val="0"/>
              <w:jc w:val="center"/>
              <w:rPr>
                <w:rFonts w:ascii="宋体" w:hAnsi="宋体" w:cs="宋体"/>
              </w:rPr>
            </w:pPr>
            <w:r>
              <w:rPr>
                <w:rFonts w:hint="eastAsia" w:ascii="宋体" w:hAnsi="宋体" w:cs="宋体"/>
              </w:rPr>
              <w:t>护套最薄处厚度</w:t>
            </w:r>
          </w:p>
        </w:tc>
        <w:tc>
          <w:tcPr>
            <w:tcW w:w="2409" w:type="dxa"/>
            <w:vAlign w:val="center"/>
          </w:tcPr>
          <w:p w14:paraId="3B3DA362">
            <w:pPr>
              <w:adjustRightInd w:val="0"/>
              <w:snapToGrid w:val="0"/>
              <w:jc w:val="center"/>
              <w:rPr>
                <w:rFonts w:ascii="宋体" w:hAnsi="宋体" w:cs="宋体"/>
              </w:rPr>
            </w:pPr>
            <w:r>
              <w:rPr>
                <w:rFonts w:hint="eastAsia" w:ascii="宋体" w:hAnsi="宋体" w:cs="宋体"/>
              </w:rPr>
              <w:t>GB/T 5023.1</w:t>
            </w:r>
          </w:p>
          <w:p w14:paraId="797DC9D5">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15208454">
            <w:pPr>
              <w:adjustRightInd w:val="0"/>
              <w:snapToGrid w:val="0"/>
              <w:jc w:val="center"/>
              <w:rPr>
                <w:rFonts w:ascii="宋体" w:hAnsi="宋体" w:cs="宋体"/>
              </w:rPr>
            </w:pPr>
            <w:r>
              <w:rPr>
                <w:rFonts w:hint="eastAsia" w:ascii="宋体" w:hAnsi="宋体" w:cs="宋体"/>
              </w:rPr>
              <w:t>GB/T 5023.2</w:t>
            </w:r>
          </w:p>
          <w:p w14:paraId="377F2E8E">
            <w:pPr>
              <w:adjustRightInd w:val="0"/>
              <w:snapToGrid w:val="0"/>
              <w:jc w:val="center"/>
              <w:rPr>
                <w:rFonts w:ascii="宋体" w:hAnsi="宋体" w:cs="宋体"/>
              </w:rPr>
            </w:pPr>
            <w:r>
              <w:rPr>
                <w:rFonts w:hint="eastAsia" w:ascii="宋体" w:hAnsi="宋体" w:cs="宋体"/>
              </w:rPr>
              <w:t>GB/T 2951.11</w:t>
            </w:r>
          </w:p>
        </w:tc>
      </w:tr>
      <w:tr w14:paraId="5AF3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713E3958">
            <w:pPr>
              <w:adjustRightInd w:val="0"/>
              <w:snapToGrid w:val="0"/>
              <w:jc w:val="center"/>
              <w:rPr>
                <w:rFonts w:ascii="宋体" w:hAnsi="宋体" w:cs="宋体"/>
              </w:rPr>
            </w:pPr>
            <w:r>
              <w:rPr>
                <w:rFonts w:hint="eastAsia" w:ascii="宋体" w:hAnsi="宋体" w:cs="宋体"/>
              </w:rPr>
              <w:t>9</w:t>
            </w:r>
          </w:p>
        </w:tc>
        <w:tc>
          <w:tcPr>
            <w:tcW w:w="2856" w:type="dxa"/>
            <w:vAlign w:val="center"/>
          </w:tcPr>
          <w:p w14:paraId="6625FB66">
            <w:pPr>
              <w:adjustRightInd w:val="0"/>
              <w:snapToGrid w:val="0"/>
              <w:jc w:val="center"/>
              <w:rPr>
                <w:rFonts w:ascii="宋体" w:hAnsi="宋体" w:cs="宋体"/>
              </w:rPr>
            </w:pPr>
            <w:r>
              <w:rPr>
                <w:rFonts w:hint="eastAsia" w:ascii="宋体" w:hAnsi="宋体" w:cs="宋体"/>
              </w:rPr>
              <w:t>绝缘老化前抗张强度</w:t>
            </w:r>
          </w:p>
        </w:tc>
        <w:tc>
          <w:tcPr>
            <w:tcW w:w="2409" w:type="dxa"/>
            <w:vAlign w:val="center"/>
          </w:tcPr>
          <w:p w14:paraId="11F80594">
            <w:pPr>
              <w:adjustRightInd w:val="0"/>
              <w:snapToGrid w:val="0"/>
              <w:jc w:val="center"/>
              <w:rPr>
                <w:rFonts w:ascii="宋体" w:hAnsi="宋体" w:cs="宋体"/>
              </w:rPr>
            </w:pPr>
            <w:r>
              <w:rPr>
                <w:rFonts w:hint="eastAsia" w:ascii="宋体" w:hAnsi="宋体" w:cs="宋体"/>
              </w:rPr>
              <w:t>GB/T 5023.1</w:t>
            </w:r>
          </w:p>
          <w:p w14:paraId="2666CE55">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582C719">
            <w:pPr>
              <w:adjustRightInd w:val="0"/>
              <w:snapToGrid w:val="0"/>
              <w:jc w:val="center"/>
              <w:rPr>
                <w:rFonts w:ascii="宋体" w:hAnsi="宋体" w:cs="宋体"/>
              </w:rPr>
            </w:pPr>
            <w:r>
              <w:rPr>
                <w:rFonts w:hint="eastAsia" w:ascii="宋体" w:hAnsi="宋体" w:cs="宋体"/>
              </w:rPr>
              <w:t>GB/T 2951.11</w:t>
            </w:r>
          </w:p>
        </w:tc>
      </w:tr>
      <w:tr w14:paraId="2DF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72255380">
            <w:pPr>
              <w:adjustRightInd w:val="0"/>
              <w:snapToGrid w:val="0"/>
              <w:jc w:val="center"/>
              <w:rPr>
                <w:rFonts w:ascii="宋体" w:hAnsi="宋体" w:cs="宋体"/>
              </w:rPr>
            </w:pPr>
            <w:r>
              <w:rPr>
                <w:rFonts w:hint="eastAsia" w:ascii="宋体" w:hAnsi="宋体" w:cs="宋体"/>
              </w:rPr>
              <w:t>10</w:t>
            </w:r>
          </w:p>
        </w:tc>
        <w:tc>
          <w:tcPr>
            <w:tcW w:w="2856" w:type="dxa"/>
            <w:vAlign w:val="center"/>
          </w:tcPr>
          <w:p w14:paraId="5CB7648E">
            <w:pPr>
              <w:adjustRightInd w:val="0"/>
              <w:snapToGrid w:val="0"/>
              <w:jc w:val="center"/>
              <w:rPr>
                <w:rFonts w:ascii="宋体" w:hAnsi="宋体" w:cs="宋体"/>
              </w:rPr>
            </w:pPr>
            <w:r>
              <w:rPr>
                <w:rFonts w:hint="eastAsia" w:ascii="宋体" w:hAnsi="宋体" w:cs="宋体"/>
              </w:rPr>
              <w:t>绝缘老化前断裂伸长率</w:t>
            </w:r>
          </w:p>
        </w:tc>
        <w:tc>
          <w:tcPr>
            <w:tcW w:w="2409" w:type="dxa"/>
            <w:vAlign w:val="center"/>
          </w:tcPr>
          <w:p w14:paraId="5C730225">
            <w:pPr>
              <w:adjustRightInd w:val="0"/>
              <w:snapToGrid w:val="0"/>
              <w:jc w:val="center"/>
              <w:rPr>
                <w:rFonts w:ascii="宋体" w:hAnsi="宋体" w:cs="宋体"/>
              </w:rPr>
            </w:pPr>
            <w:r>
              <w:rPr>
                <w:rFonts w:hint="eastAsia" w:ascii="宋体" w:hAnsi="宋体" w:cs="宋体"/>
              </w:rPr>
              <w:t>GB/T 5023.1</w:t>
            </w:r>
          </w:p>
          <w:p w14:paraId="402621A9">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B5A06C2">
            <w:pPr>
              <w:adjustRightInd w:val="0"/>
              <w:snapToGrid w:val="0"/>
              <w:jc w:val="center"/>
              <w:rPr>
                <w:rFonts w:ascii="宋体" w:hAnsi="宋体" w:cs="宋体"/>
              </w:rPr>
            </w:pPr>
            <w:r>
              <w:rPr>
                <w:rFonts w:hint="eastAsia" w:ascii="宋体" w:hAnsi="宋体" w:cs="宋体"/>
              </w:rPr>
              <w:t>GB/T 2951.11</w:t>
            </w:r>
          </w:p>
        </w:tc>
      </w:tr>
      <w:tr w14:paraId="16B4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E176CBB">
            <w:pPr>
              <w:adjustRightInd w:val="0"/>
              <w:snapToGrid w:val="0"/>
              <w:jc w:val="center"/>
              <w:rPr>
                <w:rFonts w:ascii="宋体" w:hAnsi="宋体" w:cs="宋体"/>
              </w:rPr>
            </w:pPr>
            <w:r>
              <w:rPr>
                <w:rFonts w:hint="eastAsia" w:ascii="宋体" w:hAnsi="宋体" w:cs="宋体"/>
              </w:rPr>
              <w:t>11</w:t>
            </w:r>
          </w:p>
        </w:tc>
        <w:tc>
          <w:tcPr>
            <w:tcW w:w="2856" w:type="dxa"/>
            <w:vAlign w:val="center"/>
          </w:tcPr>
          <w:p w14:paraId="03E70A05">
            <w:pPr>
              <w:adjustRightInd w:val="0"/>
              <w:snapToGrid w:val="0"/>
              <w:jc w:val="center"/>
              <w:rPr>
                <w:rFonts w:ascii="宋体" w:hAnsi="宋体" w:cs="宋体"/>
              </w:rPr>
            </w:pPr>
            <w:r>
              <w:rPr>
                <w:rFonts w:hint="eastAsia" w:ascii="宋体" w:hAnsi="宋体" w:cs="宋体"/>
              </w:rPr>
              <w:t>绝缘老化后抗张强度</w:t>
            </w:r>
          </w:p>
        </w:tc>
        <w:tc>
          <w:tcPr>
            <w:tcW w:w="2409" w:type="dxa"/>
            <w:vAlign w:val="center"/>
          </w:tcPr>
          <w:p w14:paraId="6681D6C8">
            <w:pPr>
              <w:adjustRightInd w:val="0"/>
              <w:snapToGrid w:val="0"/>
              <w:jc w:val="center"/>
              <w:rPr>
                <w:rFonts w:ascii="宋体" w:hAnsi="宋体" w:cs="宋体"/>
              </w:rPr>
            </w:pPr>
            <w:r>
              <w:rPr>
                <w:rFonts w:hint="eastAsia" w:ascii="宋体" w:hAnsi="宋体" w:cs="宋体"/>
              </w:rPr>
              <w:t>GB/T 5023.1</w:t>
            </w:r>
          </w:p>
          <w:p w14:paraId="2CB37DBB">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0F17DFA4">
            <w:pPr>
              <w:adjustRightInd w:val="0"/>
              <w:snapToGrid w:val="0"/>
              <w:jc w:val="center"/>
              <w:rPr>
                <w:rFonts w:ascii="宋体" w:hAnsi="宋体" w:cs="宋体"/>
              </w:rPr>
            </w:pPr>
            <w:r>
              <w:rPr>
                <w:rFonts w:hint="eastAsia" w:ascii="宋体" w:hAnsi="宋体" w:cs="宋体"/>
              </w:rPr>
              <w:t>GB/T 2951.11</w:t>
            </w:r>
          </w:p>
          <w:p w14:paraId="45660C01">
            <w:pPr>
              <w:adjustRightInd w:val="0"/>
              <w:snapToGrid w:val="0"/>
              <w:jc w:val="center"/>
              <w:rPr>
                <w:rFonts w:ascii="宋体" w:hAnsi="宋体" w:cs="宋体"/>
              </w:rPr>
            </w:pPr>
            <w:r>
              <w:rPr>
                <w:rFonts w:hint="eastAsia" w:ascii="宋体" w:hAnsi="宋体" w:cs="宋体"/>
              </w:rPr>
              <w:t>GB/T 2951.12</w:t>
            </w:r>
          </w:p>
        </w:tc>
      </w:tr>
      <w:tr w14:paraId="43F0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26448BA3">
            <w:pPr>
              <w:adjustRightInd w:val="0"/>
              <w:snapToGrid w:val="0"/>
              <w:jc w:val="center"/>
              <w:rPr>
                <w:rFonts w:ascii="宋体" w:hAnsi="宋体" w:cs="宋体"/>
              </w:rPr>
            </w:pPr>
            <w:r>
              <w:rPr>
                <w:rFonts w:hint="eastAsia" w:ascii="宋体" w:hAnsi="宋体" w:cs="宋体"/>
              </w:rPr>
              <w:t>12</w:t>
            </w:r>
          </w:p>
        </w:tc>
        <w:tc>
          <w:tcPr>
            <w:tcW w:w="2856" w:type="dxa"/>
            <w:vAlign w:val="center"/>
          </w:tcPr>
          <w:p w14:paraId="777986C7">
            <w:pPr>
              <w:adjustRightInd w:val="0"/>
              <w:snapToGrid w:val="0"/>
              <w:jc w:val="center"/>
              <w:rPr>
                <w:rFonts w:ascii="宋体" w:hAnsi="宋体" w:cs="宋体"/>
              </w:rPr>
            </w:pPr>
            <w:r>
              <w:rPr>
                <w:rFonts w:hint="eastAsia" w:ascii="宋体" w:hAnsi="宋体" w:cs="宋体"/>
              </w:rPr>
              <w:t>绝缘老化后断裂伸长率</w:t>
            </w:r>
          </w:p>
        </w:tc>
        <w:tc>
          <w:tcPr>
            <w:tcW w:w="2409" w:type="dxa"/>
            <w:vAlign w:val="center"/>
          </w:tcPr>
          <w:p w14:paraId="725203E7">
            <w:pPr>
              <w:adjustRightInd w:val="0"/>
              <w:snapToGrid w:val="0"/>
              <w:jc w:val="center"/>
              <w:rPr>
                <w:rFonts w:ascii="宋体" w:hAnsi="宋体" w:cs="宋体"/>
              </w:rPr>
            </w:pPr>
            <w:r>
              <w:rPr>
                <w:rFonts w:hint="eastAsia" w:ascii="宋体" w:hAnsi="宋体" w:cs="宋体"/>
              </w:rPr>
              <w:t>GB/T 5023.1</w:t>
            </w:r>
          </w:p>
          <w:p w14:paraId="0CF26600">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32FABE08">
            <w:pPr>
              <w:adjustRightInd w:val="0"/>
              <w:snapToGrid w:val="0"/>
              <w:jc w:val="center"/>
              <w:rPr>
                <w:rFonts w:ascii="宋体" w:hAnsi="宋体" w:cs="宋体"/>
              </w:rPr>
            </w:pPr>
            <w:r>
              <w:rPr>
                <w:rFonts w:hint="eastAsia" w:ascii="宋体" w:hAnsi="宋体" w:cs="宋体"/>
              </w:rPr>
              <w:t>GB/T 2951.11</w:t>
            </w:r>
          </w:p>
          <w:p w14:paraId="39EFE332">
            <w:pPr>
              <w:adjustRightInd w:val="0"/>
              <w:snapToGrid w:val="0"/>
              <w:jc w:val="center"/>
              <w:rPr>
                <w:rFonts w:ascii="宋体" w:hAnsi="宋体" w:cs="宋体"/>
              </w:rPr>
            </w:pPr>
            <w:r>
              <w:rPr>
                <w:rFonts w:hint="eastAsia" w:ascii="宋体" w:hAnsi="宋体" w:cs="宋体"/>
              </w:rPr>
              <w:t>GB/T 2951.12</w:t>
            </w:r>
          </w:p>
        </w:tc>
      </w:tr>
      <w:tr w14:paraId="3D88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A29DDDB">
            <w:pPr>
              <w:adjustRightInd w:val="0"/>
              <w:snapToGrid w:val="0"/>
              <w:jc w:val="center"/>
              <w:rPr>
                <w:rFonts w:ascii="宋体" w:hAnsi="宋体" w:cs="宋体"/>
              </w:rPr>
            </w:pPr>
            <w:r>
              <w:rPr>
                <w:rFonts w:hint="eastAsia" w:ascii="宋体" w:hAnsi="宋体" w:cs="宋体"/>
              </w:rPr>
              <w:t>13</w:t>
            </w:r>
          </w:p>
        </w:tc>
        <w:tc>
          <w:tcPr>
            <w:tcW w:w="2856" w:type="dxa"/>
            <w:vAlign w:val="center"/>
          </w:tcPr>
          <w:p w14:paraId="1C3BE302">
            <w:pPr>
              <w:adjustRightInd w:val="0"/>
              <w:snapToGrid w:val="0"/>
              <w:jc w:val="center"/>
              <w:rPr>
                <w:rFonts w:ascii="宋体" w:hAnsi="宋体" w:cs="宋体"/>
              </w:rPr>
            </w:pPr>
            <w:r>
              <w:rPr>
                <w:rFonts w:hint="eastAsia" w:ascii="宋体" w:hAnsi="宋体" w:cs="宋体"/>
              </w:rPr>
              <w:t>绝缘老化后抗张强度变化率</w:t>
            </w:r>
          </w:p>
        </w:tc>
        <w:tc>
          <w:tcPr>
            <w:tcW w:w="2409" w:type="dxa"/>
            <w:vAlign w:val="center"/>
          </w:tcPr>
          <w:p w14:paraId="7E82F222">
            <w:pPr>
              <w:adjustRightInd w:val="0"/>
              <w:snapToGrid w:val="0"/>
              <w:jc w:val="center"/>
              <w:rPr>
                <w:rFonts w:ascii="宋体" w:hAnsi="宋体" w:cs="宋体"/>
              </w:rPr>
            </w:pPr>
            <w:r>
              <w:rPr>
                <w:rFonts w:hint="eastAsia" w:ascii="宋体" w:hAnsi="宋体" w:cs="宋体"/>
              </w:rPr>
              <w:t>GB/T 5023.1</w:t>
            </w:r>
          </w:p>
          <w:p w14:paraId="7EB5B7C6">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801685A">
            <w:pPr>
              <w:adjustRightInd w:val="0"/>
              <w:snapToGrid w:val="0"/>
              <w:jc w:val="center"/>
              <w:rPr>
                <w:rFonts w:ascii="宋体" w:hAnsi="宋体" w:cs="宋体"/>
              </w:rPr>
            </w:pPr>
            <w:r>
              <w:rPr>
                <w:rFonts w:hint="eastAsia" w:ascii="宋体" w:hAnsi="宋体" w:cs="宋体"/>
              </w:rPr>
              <w:t>GB/T 2951.11</w:t>
            </w:r>
          </w:p>
          <w:p w14:paraId="575ED391">
            <w:pPr>
              <w:adjustRightInd w:val="0"/>
              <w:snapToGrid w:val="0"/>
              <w:jc w:val="center"/>
              <w:rPr>
                <w:rFonts w:ascii="宋体" w:hAnsi="宋体" w:cs="宋体"/>
              </w:rPr>
            </w:pPr>
            <w:r>
              <w:rPr>
                <w:rFonts w:hint="eastAsia" w:ascii="宋体" w:hAnsi="宋体" w:cs="宋体"/>
              </w:rPr>
              <w:t>GB/T 2951.12</w:t>
            </w:r>
          </w:p>
        </w:tc>
      </w:tr>
      <w:tr w14:paraId="7F90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08D10D1E">
            <w:pPr>
              <w:adjustRightInd w:val="0"/>
              <w:snapToGrid w:val="0"/>
              <w:jc w:val="center"/>
              <w:rPr>
                <w:rFonts w:ascii="宋体" w:hAnsi="宋体" w:cs="宋体"/>
              </w:rPr>
            </w:pPr>
            <w:r>
              <w:rPr>
                <w:rFonts w:hint="eastAsia" w:ascii="宋体" w:hAnsi="宋体" w:cs="宋体"/>
              </w:rPr>
              <w:t>14</w:t>
            </w:r>
          </w:p>
        </w:tc>
        <w:tc>
          <w:tcPr>
            <w:tcW w:w="2856" w:type="dxa"/>
            <w:vAlign w:val="center"/>
          </w:tcPr>
          <w:p w14:paraId="03FB2A0F">
            <w:pPr>
              <w:adjustRightInd w:val="0"/>
              <w:snapToGrid w:val="0"/>
              <w:jc w:val="center"/>
              <w:rPr>
                <w:rFonts w:ascii="宋体" w:hAnsi="宋体" w:cs="宋体"/>
              </w:rPr>
            </w:pPr>
            <w:r>
              <w:rPr>
                <w:rFonts w:hint="eastAsia" w:ascii="宋体" w:hAnsi="宋体" w:cs="宋体"/>
              </w:rPr>
              <w:t>绝缘老化后断裂伸长率变化率</w:t>
            </w:r>
          </w:p>
        </w:tc>
        <w:tc>
          <w:tcPr>
            <w:tcW w:w="2409" w:type="dxa"/>
            <w:vAlign w:val="center"/>
          </w:tcPr>
          <w:p w14:paraId="3FDF52BD">
            <w:pPr>
              <w:adjustRightInd w:val="0"/>
              <w:snapToGrid w:val="0"/>
              <w:jc w:val="center"/>
              <w:rPr>
                <w:rFonts w:ascii="宋体" w:hAnsi="宋体" w:cs="宋体"/>
              </w:rPr>
            </w:pPr>
            <w:r>
              <w:rPr>
                <w:rFonts w:hint="eastAsia" w:ascii="宋体" w:hAnsi="宋体" w:cs="宋体"/>
              </w:rPr>
              <w:t>GB/T 5023.1</w:t>
            </w:r>
          </w:p>
          <w:p w14:paraId="53CC3979">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2F416251">
            <w:pPr>
              <w:adjustRightInd w:val="0"/>
              <w:snapToGrid w:val="0"/>
              <w:jc w:val="center"/>
              <w:rPr>
                <w:rFonts w:ascii="宋体" w:hAnsi="宋体" w:cs="宋体"/>
              </w:rPr>
            </w:pPr>
            <w:r>
              <w:rPr>
                <w:rFonts w:hint="eastAsia" w:ascii="宋体" w:hAnsi="宋体" w:cs="宋体"/>
              </w:rPr>
              <w:t>GB/T 2951.11</w:t>
            </w:r>
          </w:p>
          <w:p w14:paraId="39E2DE70">
            <w:pPr>
              <w:adjustRightInd w:val="0"/>
              <w:snapToGrid w:val="0"/>
              <w:jc w:val="center"/>
              <w:rPr>
                <w:rFonts w:ascii="宋体" w:hAnsi="宋体" w:cs="宋体"/>
              </w:rPr>
            </w:pPr>
            <w:r>
              <w:rPr>
                <w:rFonts w:hint="eastAsia" w:ascii="宋体" w:hAnsi="宋体" w:cs="宋体"/>
              </w:rPr>
              <w:t>GB/T 2951.12</w:t>
            </w:r>
          </w:p>
        </w:tc>
      </w:tr>
      <w:tr w14:paraId="073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75574143">
            <w:pPr>
              <w:adjustRightInd w:val="0"/>
              <w:snapToGrid w:val="0"/>
              <w:jc w:val="center"/>
              <w:rPr>
                <w:rFonts w:ascii="宋体" w:hAnsi="宋体" w:cs="宋体"/>
              </w:rPr>
            </w:pPr>
            <w:r>
              <w:rPr>
                <w:rFonts w:hint="eastAsia" w:ascii="宋体" w:hAnsi="宋体" w:cs="宋体"/>
              </w:rPr>
              <w:t>15</w:t>
            </w:r>
          </w:p>
        </w:tc>
        <w:tc>
          <w:tcPr>
            <w:tcW w:w="2856" w:type="dxa"/>
            <w:vAlign w:val="center"/>
          </w:tcPr>
          <w:p w14:paraId="5B81060D">
            <w:pPr>
              <w:adjustRightInd w:val="0"/>
              <w:snapToGrid w:val="0"/>
              <w:jc w:val="center"/>
              <w:rPr>
                <w:rFonts w:ascii="宋体" w:hAnsi="宋体" w:cs="宋体"/>
              </w:rPr>
            </w:pPr>
            <w:r>
              <w:rPr>
                <w:rFonts w:hint="eastAsia" w:ascii="宋体" w:hAnsi="宋体" w:cs="宋体"/>
              </w:rPr>
              <w:t>绝缘失重试验</w:t>
            </w:r>
          </w:p>
        </w:tc>
        <w:tc>
          <w:tcPr>
            <w:tcW w:w="2409" w:type="dxa"/>
            <w:vAlign w:val="center"/>
          </w:tcPr>
          <w:p w14:paraId="7F776C76">
            <w:pPr>
              <w:adjustRightInd w:val="0"/>
              <w:snapToGrid w:val="0"/>
              <w:jc w:val="center"/>
              <w:rPr>
                <w:rFonts w:ascii="宋体" w:hAnsi="宋体" w:cs="宋体"/>
              </w:rPr>
            </w:pPr>
            <w:r>
              <w:rPr>
                <w:rFonts w:hint="eastAsia" w:ascii="宋体" w:hAnsi="宋体" w:cs="宋体"/>
              </w:rPr>
              <w:t>GB/T 5023.1</w:t>
            </w:r>
          </w:p>
          <w:p w14:paraId="6D761A22">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57EAB4D5">
            <w:pPr>
              <w:adjustRightInd w:val="0"/>
              <w:snapToGrid w:val="0"/>
              <w:jc w:val="center"/>
              <w:rPr>
                <w:rFonts w:ascii="宋体" w:hAnsi="宋体" w:cs="宋体"/>
              </w:rPr>
            </w:pPr>
            <w:r>
              <w:rPr>
                <w:rFonts w:hint="eastAsia" w:ascii="宋体" w:hAnsi="宋体" w:cs="宋体"/>
              </w:rPr>
              <w:t>GB/T 2951.32</w:t>
            </w:r>
          </w:p>
        </w:tc>
      </w:tr>
      <w:tr w14:paraId="7A8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0FFDD0E">
            <w:pPr>
              <w:adjustRightInd w:val="0"/>
              <w:snapToGrid w:val="0"/>
              <w:jc w:val="center"/>
              <w:rPr>
                <w:rFonts w:ascii="宋体" w:hAnsi="宋体" w:cs="宋体"/>
              </w:rPr>
            </w:pPr>
            <w:r>
              <w:rPr>
                <w:rFonts w:hint="eastAsia" w:ascii="宋体" w:hAnsi="宋体" w:cs="宋体"/>
              </w:rPr>
              <w:t>16</w:t>
            </w:r>
          </w:p>
        </w:tc>
        <w:tc>
          <w:tcPr>
            <w:tcW w:w="2856" w:type="dxa"/>
            <w:vAlign w:val="center"/>
          </w:tcPr>
          <w:p w14:paraId="6B337DDC">
            <w:pPr>
              <w:adjustRightInd w:val="0"/>
              <w:snapToGrid w:val="0"/>
              <w:jc w:val="center"/>
              <w:rPr>
                <w:rFonts w:ascii="宋体" w:hAnsi="宋体" w:cs="宋体"/>
              </w:rPr>
            </w:pPr>
            <w:r>
              <w:rPr>
                <w:rFonts w:hint="eastAsia" w:ascii="宋体" w:hAnsi="宋体" w:cs="宋体"/>
              </w:rPr>
              <w:t>护套老化前抗张强度</w:t>
            </w:r>
          </w:p>
        </w:tc>
        <w:tc>
          <w:tcPr>
            <w:tcW w:w="2409" w:type="dxa"/>
            <w:vAlign w:val="center"/>
          </w:tcPr>
          <w:p w14:paraId="564BDA5D">
            <w:pPr>
              <w:adjustRightInd w:val="0"/>
              <w:snapToGrid w:val="0"/>
              <w:jc w:val="center"/>
              <w:rPr>
                <w:rFonts w:ascii="宋体" w:hAnsi="宋体" w:cs="宋体"/>
              </w:rPr>
            </w:pPr>
            <w:r>
              <w:rPr>
                <w:rFonts w:hint="eastAsia" w:ascii="宋体" w:hAnsi="宋体" w:cs="宋体"/>
              </w:rPr>
              <w:t>GB/T 5023.1</w:t>
            </w:r>
          </w:p>
          <w:p w14:paraId="4804B061">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4DC1DCE6">
            <w:pPr>
              <w:adjustRightInd w:val="0"/>
              <w:snapToGrid w:val="0"/>
              <w:jc w:val="center"/>
              <w:rPr>
                <w:rFonts w:ascii="宋体" w:hAnsi="宋体" w:cs="宋体"/>
              </w:rPr>
            </w:pPr>
            <w:r>
              <w:rPr>
                <w:rFonts w:hint="eastAsia" w:ascii="宋体" w:hAnsi="宋体" w:cs="宋体"/>
              </w:rPr>
              <w:t>GB/T 2951.11</w:t>
            </w:r>
          </w:p>
        </w:tc>
      </w:tr>
      <w:tr w14:paraId="2ECE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3FDB6729">
            <w:pPr>
              <w:adjustRightInd w:val="0"/>
              <w:snapToGrid w:val="0"/>
              <w:jc w:val="center"/>
              <w:rPr>
                <w:rFonts w:ascii="宋体" w:hAnsi="宋体" w:cs="宋体"/>
              </w:rPr>
            </w:pPr>
            <w:r>
              <w:rPr>
                <w:rFonts w:hint="eastAsia" w:ascii="宋体" w:hAnsi="宋体" w:cs="宋体"/>
              </w:rPr>
              <w:t>17</w:t>
            </w:r>
          </w:p>
        </w:tc>
        <w:tc>
          <w:tcPr>
            <w:tcW w:w="2856" w:type="dxa"/>
            <w:vAlign w:val="center"/>
          </w:tcPr>
          <w:p w14:paraId="5D00B48E">
            <w:pPr>
              <w:adjustRightInd w:val="0"/>
              <w:snapToGrid w:val="0"/>
              <w:jc w:val="center"/>
              <w:rPr>
                <w:rFonts w:ascii="宋体" w:hAnsi="宋体" w:cs="宋体"/>
              </w:rPr>
            </w:pPr>
            <w:r>
              <w:rPr>
                <w:rFonts w:hint="eastAsia" w:ascii="宋体" w:hAnsi="宋体" w:cs="宋体"/>
              </w:rPr>
              <w:t>护套老化前断裂伸长率</w:t>
            </w:r>
          </w:p>
        </w:tc>
        <w:tc>
          <w:tcPr>
            <w:tcW w:w="2409" w:type="dxa"/>
            <w:vAlign w:val="center"/>
          </w:tcPr>
          <w:p w14:paraId="43374F9B">
            <w:pPr>
              <w:adjustRightInd w:val="0"/>
              <w:snapToGrid w:val="0"/>
              <w:jc w:val="center"/>
              <w:rPr>
                <w:rFonts w:ascii="宋体" w:hAnsi="宋体" w:cs="宋体"/>
              </w:rPr>
            </w:pPr>
            <w:r>
              <w:rPr>
                <w:rFonts w:hint="eastAsia" w:ascii="宋体" w:hAnsi="宋体" w:cs="宋体"/>
              </w:rPr>
              <w:t>GB/T 5023.1</w:t>
            </w:r>
          </w:p>
          <w:p w14:paraId="2DA08F2B">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6FECE9DC">
            <w:pPr>
              <w:adjustRightInd w:val="0"/>
              <w:snapToGrid w:val="0"/>
              <w:jc w:val="center"/>
              <w:rPr>
                <w:rFonts w:ascii="宋体" w:hAnsi="宋体" w:cs="宋体"/>
              </w:rPr>
            </w:pPr>
            <w:r>
              <w:rPr>
                <w:rFonts w:hint="eastAsia" w:ascii="宋体" w:hAnsi="宋体" w:cs="宋体"/>
              </w:rPr>
              <w:t>GB/T 2951.11</w:t>
            </w:r>
          </w:p>
        </w:tc>
      </w:tr>
      <w:tr w14:paraId="050F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0E3D3401">
            <w:pPr>
              <w:adjustRightInd w:val="0"/>
              <w:snapToGrid w:val="0"/>
              <w:jc w:val="center"/>
              <w:rPr>
                <w:rFonts w:ascii="宋体" w:hAnsi="宋体" w:cs="宋体"/>
              </w:rPr>
            </w:pPr>
            <w:r>
              <w:rPr>
                <w:rFonts w:hint="eastAsia" w:ascii="宋体" w:hAnsi="宋体" w:cs="宋体"/>
              </w:rPr>
              <w:t>18</w:t>
            </w:r>
          </w:p>
        </w:tc>
        <w:tc>
          <w:tcPr>
            <w:tcW w:w="2856" w:type="dxa"/>
            <w:vAlign w:val="center"/>
          </w:tcPr>
          <w:p w14:paraId="40A3D6A2">
            <w:pPr>
              <w:adjustRightInd w:val="0"/>
              <w:snapToGrid w:val="0"/>
              <w:jc w:val="center"/>
              <w:rPr>
                <w:rFonts w:ascii="宋体" w:hAnsi="宋体" w:cs="宋体"/>
              </w:rPr>
            </w:pPr>
            <w:r>
              <w:rPr>
                <w:rFonts w:hint="eastAsia" w:ascii="宋体" w:hAnsi="宋体" w:cs="宋体"/>
              </w:rPr>
              <w:t>护套老化后抗张强度</w:t>
            </w:r>
          </w:p>
        </w:tc>
        <w:tc>
          <w:tcPr>
            <w:tcW w:w="2409" w:type="dxa"/>
            <w:vAlign w:val="center"/>
          </w:tcPr>
          <w:p w14:paraId="67B2951F">
            <w:pPr>
              <w:adjustRightInd w:val="0"/>
              <w:snapToGrid w:val="0"/>
              <w:jc w:val="center"/>
              <w:rPr>
                <w:rFonts w:ascii="宋体" w:hAnsi="宋体" w:cs="宋体"/>
              </w:rPr>
            </w:pPr>
            <w:r>
              <w:rPr>
                <w:rFonts w:hint="eastAsia" w:ascii="宋体" w:hAnsi="宋体" w:cs="宋体"/>
              </w:rPr>
              <w:t>GB/T 5023.1</w:t>
            </w:r>
          </w:p>
          <w:p w14:paraId="45ECC276">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1FA9901C">
            <w:pPr>
              <w:adjustRightInd w:val="0"/>
              <w:snapToGrid w:val="0"/>
              <w:jc w:val="center"/>
              <w:rPr>
                <w:rFonts w:ascii="宋体" w:hAnsi="宋体" w:cs="宋体"/>
              </w:rPr>
            </w:pPr>
            <w:r>
              <w:rPr>
                <w:rFonts w:hint="eastAsia" w:ascii="宋体" w:hAnsi="宋体" w:cs="宋体"/>
              </w:rPr>
              <w:t>GB/T 2951.11</w:t>
            </w:r>
          </w:p>
          <w:p w14:paraId="7D963D32">
            <w:pPr>
              <w:adjustRightInd w:val="0"/>
              <w:snapToGrid w:val="0"/>
              <w:jc w:val="center"/>
              <w:rPr>
                <w:rFonts w:ascii="宋体" w:hAnsi="宋体" w:cs="宋体"/>
              </w:rPr>
            </w:pPr>
            <w:r>
              <w:rPr>
                <w:rFonts w:hint="eastAsia" w:ascii="宋体" w:hAnsi="宋体" w:cs="宋体"/>
              </w:rPr>
              <w:t>GB/T 2951.12</w:t>
            </w:r>
          </w:p>
        </w:tc>
      </w:tr>
      <w:tr w14:paraId="6F02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5ED857E3">
            <w:pPr>
              <w:adjustRightInd w:val="0"/>
              <w:snapToGrid w:val="0"/>
              <w:jc w:val="center"/>
              <w:rPr>
                <w:rFonts w:ascii="宋体" w:hAnsi="宋体" w:cs="宋体"/>
              </w:rPr>
            </w:pPr>
            <w:r>
              <w:rPr>
                <w:rFonts w:hint="eastAsia" w:ascii="宋体" w:hAnsi="宋体" w:cs="宋体"/>
              </w:rPr>
              <w:t>19</w:t>
            </w:r>
          </w:p>
        </w:tc>
        <w:tc>
          <w:tcPr>
            <w:tcW w:w="2856" w:type="dxa"/>
            <w:vAlign w:val="center"/>
          </w:tcPr>
          <w:p w14:paraId="315234D6">
            <w:pPr>
              <w:adjustRightInd w:val="0"/>
              <w:snapToGrid w:val="0"/>
              <w:jc w:val="center"/>
              <w:rPr>
                <w:rFonts w:ascii="宋体" w:hAnsi="宋体" w:cs="宋体"/>
              </w:rPr>
            </w:pPr>
            <w:r>
              <w:rPr>
                <w:rFonts w:hint="eastAsia" w:ascii="宋体" w:hAnsi="宋体" w:cs="宋体"/>
              </w:rPr>
              <w:t>护套老化后断裂伸长率</w:t>
            </w:r>
          </w:p>
        </w:tc>
        <w:tc>
          <w:tcPr>
            <w:tcW w:w="2409" w:type="dxa"/>
            <w:vAlign w:val="center"/>
          </w:tcPr>
          <w:p w14:paraId="4EF7941B">
            <w:pPr>
              <w:adjustRightInd w:val="0"/>
              <w:snapToGrid w:val="0"/>
              <w:jc w:val="center"/>
              <w:rPr>
                <w:rFonts w:ascii="宋体" w:hAnsi="宋体" w:cs="宋体"/>
              </w:rPr>
            </w:pPr>
            <w:r>
              <w:rPr>
                <w:rFonts w:hint="eastAsia" w:ascii="宋体" w:hAnsi="宋体" w:cs="宋体"/>
              </w:rPr>
              <w:t>GB/T 5023.1</w:t>
            </w:r>
          </w:p>
          <w:p w14:paraId="7B782384">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27A34CFD">
            <w:pPr>
              <w:adjustRightInd w:val="0"/>
              <w:snapToGrid w:val="0"/>
              <w:jc w:val="center"/>
              <w:rPr>
                <w:rFonts w:ascii="宋体" w:hAnsi="宋体" w:cs="宋体"/>
              </w:rPr>
            </w:pPr>
            <w:r>
              <w:rPr>
                <w:rFonts w:hint="eastAsia" w:ascii="宋体" w:hAnsi="宋体" w:cs="宋体"/>
              </w:rPr>
              <w:t>GB/T 2951.11</w:t>
            </w:r>
          </w:p>
          <w:p w14:paraId="220E1A6B">
            <w:pPr>
              <w:adjustRightInd w:val="0"/>
              <w:snapToGrid w:val="0"/>
              <w:jc w:val="center"/>
              <w:rPr>
                <w:rFonts w:ascii="宋体" w:hAnsi="宋体" w:cs="宋体"/>
              </w:rPr>
            </w:pPr>
            <w:r>
              <w:rPr>
                <w:rFonts w:hint="eastAsia" w:ascii="宋体" w:hAnsi="宋体" w:cs="宋体"/>
              </w:rPr>
              <w:t>GB/T 2951.12</w:t>
            </w:r>
          </w:p>
        </w:tc>
      </w:tr>
      <w:tr w14:paraId="7BC1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3A6B04B1">
            <w:pPr>
              <w:adjustRightInd w:val="0"/>
              <w:snapToGrid w:val="0"/>
              <w:jc w:val="center"/>
              <w:rPr>
                <w:rFonts w:ascii="宋体" w:hAnsi="宋体" w:cs="宋体"/>
              </w:rPr>
            </w:pPr>
            <w:r>
              <w:rPr>
                <w:rFonts w:hint="eastAsia" w:ascii="宋体" w:hAnsi="宋体" w:cs="宋体"/>
              </w:rPr>
              <w:t>20</w:t>
            </w:r>
          </w:p>
        </w:tc>
        <w:tc>
          <w:tcPr>
            <w:tcW w:w="2856" w:type="dxa"/>
            <w:vAlign w:val="center"/>
          </w:tcPr>
          <w:p w14:paraId="612BAE38">
            <w:pPr>
              <w:adjustRightInd w:val="0"/>
              <w:snapToGrid w:val="0"/>
              <w:jc w:val="center"/>
              <w:rPr>
                <w:rFonts w:ascii="宋体" w:hAnsi="宋体" w:cs="宋体"/>
              </w:rPr>
            </w:pPr>
            <w:r>
              <w:rPr>
                <w:rFonts w:hint="eastAsia" w:ascii="宋体" w:hAnsi="宋体" w:cs="宋体"/>
              </w:rPr>
              <w:t>护套老化后抗张强度变化率</w:t>
            </w:r>
          </w:p>
        </w:tc>
        <w:tc>
          <w:tcPr>
            <w:tcW w:w="2409" w:type="dxa"/>
            <w:vAlign w:val="center"/>
          </w:tcPr>
          <w:p w14:paraId="41C11802">
            <w:pPr>
              <w:adjustRightInd w:val="0"/>
              <w:snapToGrid w:val="0"/>
              <w:jc w:val="center"/>
              <w:rPr>
                <w:rFonts w:ascii="宋体" w:hAnsi="宋体" w:cs="宋体"/>
              </w:rPr>
            </w:pPr>
            <w:r>
              <w:rPr>
                <w:rFonts w:hint="eastAsia" w:ascii="宋体" w:hAnsi="宋体" w:cs="宋体"/>
              </w:rPr>
              <w:t>GB/T 5023.1</w:t>
            </w:r>
          </w:p>
          <w:p w14:paraId="27992B52">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6C836F48">
            <w:pPr>
              <w:adjustRightInd w:val="0"/>
              <w:snapToGrid w:val="0"/>
              <w:jc w:val="center"/>
              <w:rPr>
                <w:rFonts w:ascii="宋体" w:hAnsi="宋体" w:cs="宋体"/>
              </w:rPr>
            </w:pPr>
            <w:r>
              <w:rPr>
                <w:rFonts w:hint="eastAsia" w:ascii="宋体" w:hAnsi="宋体" w:cs="宋体"/>
              </w:rPr>
              <w:t>GB/T 2951.11</w:t>
            </w:r>
          </w:p>
          <w:p w14:paraId="39FF56A4">
            <w:pPr>
              <w:adjustRightInd w:val="0"/>
              <w:snapToGrid w:val="0"/>
              <w:jc w:val="center"/>
              <w:rPr>
                <w:rFonts w:ascii="宋体" w:hAnsi="宋体" w:cs="宋体"/>
              </w:rPr>
            </w:pPr>
            <w:r>
              <w:rPr>
                <w:rFonts w:hint="eastAsia" w:ascii="宋体" w:hAnsi="宋体" w:cs="宋体"/>
              </w:rPr>
              <w:t>GB/T 2951.12</w:t>
            </w:r>
          </w:p>
        </w:tc>
      </w:tr>
      <w:tr w14:paraId="64F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23B55FCF">
            <w:pPr>
              <w:adjustRightInd w:val="0"/>
              <w:snapToGrid w:val="0"/>
              <w:jc w:val="center"/>
              <w:rPr>
                <w:rFonts w:ascii="宋体" w:hAnsi="宋体" w:cs="宋体"/>
              </w:rPr>
            </w:pPr>
            <w:r>
              <w:rPr>
                <w:rFonts w:hint="eastAsia" w:ascii="宋体" w:hAnsi="宋体" w:cs="宋体"/>
              </w:rPr>
              <w:t>21</w:t>
            </w:r>
          </w:p>
        </w:tc>
        <w:tc>
          <w:tcPr>
            <w:tcW w:w="2856" w:type="dxa"/>
            <w:vAlign w:val="center"/>
          </w:tcPr>
          <w:p w14:paraId="226532EE">
            <w:pPr>
              <w:adjustRightInd w:val="0"/>
              <w:snapToGrid w:val="0"/>
              <w:jc w:val="center"/>
              <w:rPr>
                <w:rFonts w:ascii="宋体" w:hAnsi="宋体" w:cs="宋体"/>
              </w:rPr>
            </w:pPr>
            <w:r>
              <w:rPr>
                <w:rFonts w:hint="eastAsia" w:ascii="宋体" w:hAnsi="宋体" w:cs="宋体"/>
              </w:rPr>
              <w:t>护套老化后断裂伸长率变化率</w:t>
            </w:r>
          </w:p>
        </w:tc>
        <w:tc>
          <w:tcPr>
            <w:tcW w:w="2409" w:type="dxa"/>
            <w:vAlign w:val="center"/>
          </w:tcPr>
          <w:p w14:paraId="12A50777">
            <w:pPr>
              <w:adjustRightInd w:val="0"/>
              <w:snapToGrid w:val="0"/>
              <w:jc w:val="center"/>
              <w:rPr>
                <w:rFonts w:ascii="宋体" w:hAnsi="宋体" w:cs="宋体"/>
              </w:rPr>
            </w:pPr>
            <w:r>
              <w:rPr>
                <w:rFonts w:hint="eastAsia" w:ascii="宋体" w:hAnsi="宋体" w:cs="宋体"/>
              </w:rPr>
              <w:t>GB/T 5023.1</w:t>
            </w:r>
          </w:p>
          <w:p w14:paraId="0CCFC888">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24083E70">
            <w:pPr>
              <w:adjustRightInd w:val="0"/>
              <w:snapToGrid w:val="0"/>
              <w:jc w:val="center"/>
              <w:rPr>
                <w:rFonts w:ascii="宋体" w:hAnsi="宋体" w:cs="宋体"/>
              </w:rPr>
            </w:pPr>
            <w:r>
              <w:rPr>
                <w:rFonts w:hint="eastAsia" w:ascii="宋体" w:hAnsi="宋体" w:cs="宋体"/>
              </w:rPr>
              <w:t>GB/T 2951.11</w:t>
            </w:r>
          </w:p>
          <w:p w14:paraId="754FF044">
            <w:pPr>
              <w:adjustRightInd w:val="0"/>
              <w:snapToGrid w:val="0"/>
              <w:jc w:val="center"/>
              <w:rPr>
                <w:rFonts w:ascii="宋体" w:hAnsi="宋体" w:cs="宋体"/>
              </w:rPr>
            </w:pPr>
            <w:r>
              <w:rPr>
                <w:rFonts w:hint="eastAsia" w:ascii="宋体" w:hAnsi="宋体" w:cs="宋体"/>
              </w:rPr>
              <w:t>GB/T 2951.12</w:t>
            </w:r>
          </w:p>
        </w:tc>
      </w:tr>
      <w:tr w14:paraId="358E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2807F8E">
            <w:pPr>
              <w:adjustRightInd w:val="0"/>
              <w:snapToGrid w:val="0"/>
              <w:jc w:val="center"/>
              <w:rPr>
                <w:rFonts w:ascii="宋体" w:hAnsi="宋体" w:cs="宋体"/>
              </w:rPr>
            </w:pPr>
            <w:r>
              <w:rPr>
                <w:rFonts w:hint="eastAsia" w:ascii="宋体" w:hAnsi="宋体" w:cs="宋体"/>
              </w:rPr>
              <w:t>22</w:t>
            </w:r>
          </w:p>
        </w:tc>
        <w:tc>
          <w:tcPr>
            <w:tcW w:w="2856" w:type="dxa"/>
            <w:vAlign w:val="center"/>
          </w:tcPr>
          <w:p w14:paraId="7E4CA2DF">
            <w:pPr>
              <w:adjustRightInd w:val="0"/>
              <w:snapToGrid w:val="0"/>
              <w:jc w:val="center"/>
              <w:rPr>
                <w:rFonts w:ascii="宋体" w:hAnsi="宋体" w:cs="宋体"/>
              </w:rPr>
            </w:pPr>
            <w:r>
              <w:rPr>
                <w:rFonts w:hint="eastAsia" w:ascii="宋体" w:hAnsi="宋体" w:cs="宋体"/>
              </w:rPr>
              <w:t>护套失重试验</w:t>
            </w:r>
          </w:p>
        </w:tc>
        <w:tc>
          <w:tcPr>
            <w:tcW w:w="2409" w:type="dxa"/>
            <w:vAlign w:val="center"/>
          </w:tcPr>
          <w:p w14:paraId="4C6011C5">
            <w:pPr>
              <w:adjustRightInd w:val="0"/>
              <w:snapToGrid w:val="0"/>
              <w:jc w:val="center"/>
              <w:rPr>
                <w:rFonts w:ascii="宋体" w:hAnsi="宋体" w:cs="宋体"/>
              </w:rPr>
            </w:pPr>
            <w:r>
              <w:rPr>
                <w:rFonts w:hint="eastAsia" w:ascii="宋体" w:hAnsi="宋体" w:cs="宋体"/>
              </w:rPr>
              <w:t>GB/T 5023.1</w:t>
            </w:r>
          </w:p>
          <w:p w14:paraId="33EE1358">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3A6A60E9">
            <w:pPr>
              <w:adjustRightInd w:val="0"/>
              <w:snapToGrid w:val="0"/>
              <w:jc w:val="center"/>
              <w:rPr>
                <w:rFonts w:ascii="宋体" w:hAnsi="宋体" w:cs="宋体"/>
              </w:rPr>
            </w:pPr>
            <w:r>
              <w:rPr>
                <w:rFonts w:hint="eastAsia" w:ascii="宋体" w:hAnsi="宋体" w:cs="宋体"/>
              </w:rPr>
              <w:t>GB/T 2951.32</w:t>
            </w:r>
          </w:p>
        </w:tc>
      </w:tr>
      <w:tr w14:paraId="3DD8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A450BF0">
            <w:pPr>
              <w:adjustRightInd w:val="0"/>
              <w:snapToGrid w:val="0"/>
              <w:jc w:val="center"/>
              <w:rPr>
                <w:rFonts w:ascii="宋体" w:hAnsi="宋体" w:cs="宋体"/>
              </w:rPr>
            </w:pPr>
            <w:r>
              <w:rPr>
                <w:rFonts w:hint="eastAsia" w:ascii="宋体" w:hAnsi="宋体" w:cs="宋体"/>
              </w:rPr>
              <w:t>23</w:t>
            </w:r>
          </w:p>
        </w:tc>
        <w:tc>
          <w:tcPr>
            <w:tcW w:w="2856" w:type="dxa"/>
            <w:vAlign w:val="center"/>
          </w:tcPr>
          <w:p w14:paraId="0496C66F">
            <w:pPr>
              <w:adjustRightInd w:val="0"/>
              <w:snapToGrid w:val="0"/>
              <w:jc w:val="center"/>
              <w:rPr>
                <w:rFonts w:ascii="宋体" w:hAnsi="宋体" w:cs="宋体"/>
              </w:rPr>
            </w:pPr>
            <w:r>
              <w:rPr>
                <w:rFonts w:hint="eastAsia" w:ascii="宋体" w:hAnsi="宋体" w:cs="宋体"/>
              </w:rPr>
              <w:t>绝缘热冲击试验</w:t>
            </w:r>
          </w:p>
        </w:tc>
        <w:tc>
          <w:tcPr>
            <w:tcW w:w="2409" w:type="dxa"/>
            <w:vAlign w:val="center"/>
          </w:tcPr>
          <w:p w14:paraId="6B6969DB">
            <w:pPr>
              <w:adjustRightInd w:val="0"/>
              <w:snapToGrid w:val="0"/>
              <w:jc w:val="center"/>
              <w:rPr>
                <w:rFonts w:ascii="宋体" w:hAnsi="宋体" w:cs="宋体"/>
              </w:rPr>
            </w:pPr>
            <w:r>
              <w:rPr>
                <w:rFonts w:hint="eastAsia" w:ascii="宋体" w:hAnsi="宋体" w:cs="宋体"/>
              </w:rPr>
              <w:t>GB/T 5023.1</w:t>
            </w:r>
          </w:p>
          <w:p w14:paraId="54CF20F7">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79B943CF">
            <w:pPr>
              <w:adjustRightInd w:val="0"/>
              <w:snapToGrid w:val="0"/>
              <w:jc w:val="center"/>
              <w:rPr>
                <w:rFonts w:ascii="宋体" w:hAnsi="宋体" w:cs="宋体"/>
              </w:rPr>
            </w:pPr>
            <w:r>
              <w:rPr>
                <w:rFonts w:hint="eastAsia" w:ascii="宋体" w:hAnsi="宋体" w:cs="宋体"/>
              </w:rPr>
              <w:t>GB/T 2951.31</w:t>
            </w:r>
          </w:p>
        </w:tc>
      </w:tr>
      <w:tr w14:paraId="005F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318B4BEE">
            <w:pPr>
              <w:adjustRightInd w:val="0"/>
              <w:snapToGrid w:val="0"/>
              <w:jc w:val="center"/>
              <w:rPr>
                <w:rFonts w:ascii="宋体" w:hAnsi="宋体" w:cs="宋体"/>
              </w:rPr>
            </w:pPr>
            <w:r>
              <w:rPr>
                <w:rFonts w:hint="eastAsia" w:ascii="宋体" w:hAnsi="宋体" w:cs="宋体"/>
              </w:rPr>
              <w:t>24</w:t>
            </w:r>
          </w:p>
        </w:tc>
        <w:tc>
          <w:tcPr>
            <w:tcW w:w="2856" w:type="dxa"/>
            <w:vAlign w:val="center"/>
          </w:tcPr>
          <w:p w14:paraId="0F62CF50">
            <w:pPr>
              <w:adjustRightInd w:val="0"/>
              <w:snapToGrid w:val="0"/>
              <w:jc w:val="center"/>
              <w:rPr>
                <w:rFonts w:ascii="宋体" w:hAnsi="宋体" w:cs="宋体"/>
              </w:rPr>
            </w:pPr>
            <w:r>
              <w:rPr>
                <w:rFonts w:hint="eastAsia" w:ascii="宋体" w:hAnsi="宋体" w:cs="宋体"/>
              </w:rPr>
              <w:t>护套热冲击试验</w:t>
            </w:r>
          </w:p>
        </w:tc>
        <w:tc>
          <w:tcPr>
            <w:tcW w:w="2409" w:type="dxa"/>
            <w:vAlign w:val="center"/>
          </w:tcPr>
          <w:p w14:paraId="5AE8CED5">
            <w:pPr>
              <w:adjustRightInd w:val="0"/>
              <w:snapToGrid w:val="0"/>
              <w:jc w:val="center"/>
              <w:rPr>
                <w:rFonts w:ascii="宋体" w:hAnsi="宋体" w:cs="宋体"/>
              </w:rPr>
            </w:pPr>
            <w:r>
              <w:rPr>
                <w:rFonts w:hint="eastAsia" w:ascii="宋体" w:hAnsi="宋体" w:cs="宋体"/>
              </w:rPr>
              <w:t>GB/T 5023.1</w:t>
            </w:r>
          </w:p>
          <w:p w14:paraId="54F7B06E">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13FC3F69">
            <w:pPr>
              <w:adjustRightInd w:val="0"/>
              <w:snapToGrid w:val="0"/>
              <w:jc w:val="center"/>
              <w:rPr>
                <w:rFonts w:ascii="宋体" w:hAnsi="宋体" w:cs="宋体"/>
              </w:rPr>
            </w:pPr>
            <w:r>
              <w:rPr>
                <w:rFonts w:hint="eastAsia" w:ascii="宋体" w:hAnsi="宋体" w:cs="宋体"/>
              </w:rPr>
              <w:t>GB/T 2951.31</w:t>
            </w:r>
          </w:p>
        </w:tc>
      </w:tr>
      <w:tr w14:paraId="6ED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B19567D">
            <w:pPr>
              <w:adjustRightInd w:val="0"/>
              <w:snapToGrid w:val="0"/>
              <w:jc w:val="center"/>
              <w:rPr>
                <w:rFonts w:ascii="宋体" w:hAnsi="宋体" w:cs="宋体"/>
              </w:rPr>
            </w:pPr>
            <w:r>
              <w:rPr>
                <w:rFonts w:hint="eastAsia" w:ascii="宋体" w:hAnsi="宋体" w:cs="宋体"/>
              </w:rPr>
              <w:t>25</w:t>
            </w:r>
          </w:p>
        </w:tc>
        <w:tc>
          <w:tcPr>
            <w:tcW w:w="2856" w:type="dxa"/>
            <w:vAlign w:val="center"/>
          </w:tcPr>
          <w:p w14:paraId="532704EC">
            <w:pPr>
              <w:adjustRightInd w:val="0"/>
              <w:snapToGrid w:val="0"/>
              <w:jc w:val="center"/>
              <w:rPr>
                <w:rFonts w:ascii="宋体" w:hAnsi="宋体" w:cs="宋体"/>
              </w:rPr>
            </w:pPr>
            <w:r>
              <w:rPr>
                <w:rFonts w:hint="eastAsia" w:ascii="宋体" w:hAnsi="宋体" w:cs="宋体"/>
              </w:rPr>
              <w:t>护套浸矿物油试验后抗张强度变化率</w:t>
            </w:r>
          </w:p>
        </w:tc>
        <w:tc>
          <w:tcPr>
            <w:tcW w:w="2409" w:type="dxa"/>
            <w:vAlign w:val="center"/>
          </w:tcPr>
          <w:p w14:paraId="36403104">
            <w:pPr>
              <w:adjustRightInd w:val="0"/>
              <w:snapToGrid w:val="0"/>
              <w:jc w:val="center"/>
              <w:rPr>
                <w:rFonts w:ascii="宋体" w:hAnsi="宋体" w:cs="宋体"/>
              </w:rPr>
            </w:pPr>
            <w:r>
              <w:rPr>
                <w:rFonts w:hint="eastAsia" w:ascii="宋体" w:hAnsi="宋体" w:cs="宋体"/>
              </w:rPr>
              <w:t>GB/T 5023.1</w:t>
            </w:r>
          </w:p>
        </w:tc>
        <w:tc>
          <w:tcPr>
            <w:tcW w:w="2552" w:type="dxa"/>
            <w:vAlign w:val="center"/>
          </w:tcPr>
          <w:p w14:paraId="788557D3">
            <w:pPr>
              <w:adjustRightInd w:val="0"/>
              <w:snapToGrid w:val="0"/>
              <w:jc w:val="center"/>
              <w:rPr>
                <w:rFonts w:ascii="宋体" w:hAnsi="宋体" w:cs="宋体"/>
              </w:rPr>
            </w:pPr>
            <w:r>
              <w:rPr>
                <w:rFonts w:hint="eastAsia" w:ascii="宋体" w:hAnsi="宋体" w:cs="宋体"/>
              </w:rPr>
              <w:t>GB/T 2951.11</w:t>
            </w:r>
          </w:p>
          <w:p w14:paraId="699402AF">
            <w:pPr>
              <w:adjustRightInd w:val="0"/>
              <w:snapToGrid w:val="0"/>
              <w:jc w:val="center"/>
              <w:rPr>
                <w:rFonts w:ascii="宋体" w:hAnsi="宋体" w:cs="宋体"/>
              </w:rPr>
            </w:pPr>
            <w:r>
              <w:rPr>
                <w:rFonts w:hint="eastAsia" w:ascii="宋体" w:hAnsi="宋体" w:cs="宋体"/>
              </w:rPr>
              <w:t>GB/T 2951.21</w:t>
            </w:r>
          </w:p>
        </w:tc>
      </w:tr>
      <w:tr w14:paraId="702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06775C86">
            <w:pPr>
              <w:adjustRightInd w:val="0"/>
              <w:snapToGrid w:val="0"/>
              <w:jc w:val="center"/>
              <w:rPr>
                <w:rFonts w:ascii="宋体" w:hAnsi="宋体" w:cs="宋体"/>
              </w:rPr>
            </w:pPr>
            <w:r>
              <w:rPr>
                <w:rFonts w:hint="eastAsia" w:ascii="宋体" w:hAnsi="宋体" w:cs="宋体"/>
              </w:rPr>
              <w:t>26</w:t>
            </w:r>
          </w:p>
        </w:tc>
        <w:tc>
          <w:tcPr>
            <w:tcW w:w="2856" w:type="dxa"/>
            <w:vAlign w:val="center"/>
          </w:tcPr>
          <w:p w14:paraId="5976ADA2">
            <w:pPr>
              <w:adjustRightInd w:val="0"/>
              <w:snapToGrid w:val="0"/>
              <w:jc w:val="center"/>
              <w:rPr>
                <w:rFonts w:ascii="宋体" w:hAnsi="宋体" w:cs="宋体"/>
              </w:rPr>
            </w:pPr>
            <w:r>
              <w:rPr>
                <w:rFonts w:hint="eastAsia" w:ascii="宋体" w:hAnsi="宋体" w:cs="宋体"/>
              </w:rPr>
              <w:t>护套浸矿物油试验后断裂伸长率变化率</w:t>
            </w:r>
          </w:p>
        </w:tc>
        <w:tc>
          <w:tcPr>
            <w:tcW w:w="2409" w:type="dxa"/>
            <w:vAlign w:val="center"/>
          </w:tcPr>
          <w:p w14:paraId="6E6732D2">
            <w:pPr>
              <w:adjustRightInd w:val="0"/>
              <w:snapToGrid w:val="0"/>
              <w:jc w:val="center"/>
              <w:rPr>
                <w:rFonts w:ascii="宋体" w:hAnsi="宋体" w:cs="宋体"/>
              </w:rPr>
            </w:pPr>
            <w:r>
              <w:rPr>
                <w:rFonts w:hint="eastAsia" w:ascii="宋体" w:hAnsi="宋体" w:cs="宋体"/>
              </w:rPr>
              <w:t>GB/T 5023.1</w:t>
            </w:r>
          </w:p>
        </w:tc>
        <w:tc>
          <w:tcPr>
            <w:tcW w:w="2552" w:type="dxa"/>
            <w:vAlign w:val="center"/>
          </w:tcPr>
          <w:p w14:paraId="7126D169">
            <w:pPr>
              <w:adjustRightInd w:val="0"/>
              <w:snapToGrid w:val="0"/>
              <w:jc w:val="center"/>
              <w:rPr>
                <w:rFonts w:ascii="宋体" w:hAnsi="宋体" w:cs="宋体"/>
              </w:rPr>
            </w:pPr>
            <w:r>
              <w:rPr>
                <w:rFonts w:hint="eastAsia" w:ascii="宋体" w:hAnsi="宋体" w:cs="宋体"/>
              </w:rPr>
              <w:t>GB/T 2951.11</w:t>
            </w:r>
          </w:p>
          <w:p w14:paraId="5E140CEB">
            <w:pPr>
              <w:adjustRightInd w:val="0"/>
              <w:snapToGrid w:val="0"/>
              <w:jc w:val="center"/>
              <w:rPr>
                <w:rFonts w:ascii="宋体" w:hAnsi="宋体" w:cs="宋体"/>
              </w:rPr>
            </w:pPr>
            <w:r>
              <w:rPr>
                <w:rFonts w:hint="eastAsia" w:ascii="宋体" w:hAnsi="宋体" w:cs="宋体"/>
              </w:rPr>
              <w:t>GB/T 2951.21</w:t>
            </w:r>
          </w:p>
        </w:tc>
      </w:tr>
      <w:tr w14:paraId="105A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15F81FD3">
            <w:pPr>
              <w:adjustRightInd w:val="0"/>
              <w:snapToGrid w:val="0"/>
              <w:jc w:val="center"/>
              <w:rPr>
                <w:rFonts w:ascii="宋体" w:hAnsi="宋体" w:cs="宋体"/>
              </w:rPr>
            </w:pPr>
            <w:r>
              <w:rPr>
                <w:rFonts w:hint="eastAsia" w:ascii="宋体" w:hAnsi="宋体" w:cs="宋体"/>
              </w:rPr>
              <w:t>27</w:t>
            </w:r>
          </w:p>
        </w:tc>
        <w:tc>
          <w:tcPr>
            <w:tcW w:w="2856" w:type="dxa"/>
            <w:vAlign w:val="center"/>
          </w:tcPr>
          <w:p w14:paraId="7FD62318">
            <w:pPr>
              <w:adjustRightInd w:val="0"/>
              <w:snapToGrid w:val="0"/>
              <w:jc w:val="center"/>
              <w:rPr>
                <w:rFonts w:ascii="宋体" w:hAnsi="宋体" w:cs="宋体"/>
              </w:rPr>
            </w:pPr>
            <w:r>
              <w:rPr>
                <w:rFonts w:hint="eastAsia" w:ascii="宋体" w:hAnsi="宋体" w:cs="宋体"/>
              </w:rPr>
              <w:t>绝缘热稳定性试验</w:t>
            </w:r>
          </w:p>
        </w:tc>
        <w:tc>
          <w:tcPr>
            <w:tcW w:w="2409" w:type="dxa"/>
            <w:vAlign w:val="center"/>
          </w:tcPr>
          <w:p w14:paraId="126711C1">
            <w:pPr>
              <w:adjustRightInd w:val="0"/>
              <w:snapToGrid w:val="0"/>
              <w:jc w:val="center"/>
              <w:rPr>
                <w:rFonts w:ascii="宋体" w:hAnsi="宋体" w:cs="宋体"/>
              </w:rPr>
            </w:pPr>
            <w:r>
              <w:rPr>
                <w:rFonts w:hint="eastAsia" w:ascii="宋体" w:hAnsi="宋体" w:cs="宋体"/>
              </w:rPr>
              <w:t>GB/T 5023.1</w:t>
            </w:r>
          </w:p>
          <w:p w14:paraId="176A0B5C">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6FE1E61C">
            <w:pPr>
              <w:adjustRightInd w:val="0"/>
              <w:snapToGrid w:val="0"/>
              <w:jc w:val="center"/>
              <w:rPr>
                <w:rFonts w:ascii="宋体" w:hAnsi="宋体" w:cs="宋体"/>
              </w:rPr>
            </w:pPr>
            <w:r>
              <w:rPr>
                <w:rFonts w:hint="eastAsia" w:ascii="宋体" w:hAnsi="宋体" w:cs="宋体"/>
              </w:rPr>
              <w:t>GB/T 2951.32</w:t>
            </w:r>
          </w:p>
        </w:tc>
      </w:tr>
      <w:tr w14:paraId="68E9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42696478">
            <w:pPr>
              <w:adjustRightInd w:val="0"/>
              <w:snapToGrid w:val="0"/>
              <w:jc w:val="center"/>
              <w:rPr>
                <w:rFonts w:ascii="宋体" w:hAnsi="宋体" w:cs="宋体"/>
              </w:rPr>
            </w:pPr>
            <w:r>
              <w:rPr>
                <w:rFonts w:hint="eastAsia" w:ascii="宋体" w:hAnsi="宋体" w:cs="宋体"/>
              </w:rPr>
              <w:t>28</w:t>
            </w:r>
          </w:p>
        </w:tc>
        <w:tc>
          <w:tcPr>
            <w:tcW w:w="2856" w:type="dxa"/>
            <w:vAlign w:val="center"/>
          </w:tcPr>
          <w:p w14:paraId="2AC227EE">
            <w:pPr>
              <w:adjustRightInd w:val="0"/>
              <w:snapToGrid w:val="0"/>
              <w:jc w:val="center"/>
              <w:rPr>
                <w:rFonts w:ascii="宋体" w:hAnsi="宋体" w:cs="宋体"/>
              </w:rPr>
            </w:pPr>
            <w:r>
              <w:rPr>
                <w:rFonts w:hint="eastAsia" w:ascii="宋体" w:hAnsi="宋体" w:cs="宋体"/>
              </w:rPr>
              <w:t>护套热稳定性试验</w:t>
            </w:r>
          </w:p>
        </w:tc>
        <w:tc>
          <w:tcPr>
            <w:tcW w:w="2409" w:type="dxa"/>
            <w:vAlign w:val="center"/>
          </w:tcPr>
          <w:p w14:paraId="41FF015F">
            <w:pPr>
              <w:adjustRightInd w:val="0"/>
              <w:snapToGrid w:val="0"/>
              <w:jc w:val="center"/>
              <w:rPr>
                <w:rFonts w:ascii="宋体" w:hAnsi="宋体" w:cs="宋体"/>
              </w:rPr>
            </w:pPr>
            <w:r>
              <w:rPr>
                <w:rFonts w:hint="eastAsia" w:ascii="宋体" w:hAnsi="宋体" w:cs="宋体"/>
              </w:rPr>
              <w:t>GB/T 5023.1</w:t>
            </w:r>
          </w:p>
          <w:p w14:paraId="303E8564">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22FF6528">
            <w:pPr>
              <w:adjustRightInd w:val="0"/>
              <w:snapToGrid w:val="0"/>
              <w:jc w:val="center"/>
              <w:rPr>
                <w:rFonts w:ascii="宋体" w:hAnsi="宋体" w:cs="宋体"/>
              </w:rPr>
            </w:pPr>
            <w:r>
              <w:rPr>
                <w:rFonts w:hint="eastAsia" w:ascii="宋体" w:hAnsi="宋体" w:cs="宋体"/>
              </w:rPr>
              <w:t>GB/T 2951.32</w:t>
            </w:r>
          </w:p>
        </w:tc>
      </w:tr>
      <w:tr w14:paraId="4586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06E6CF49">
            <w:pPr>
              <w:adjustRightInd w:val="0"/>
              <w:snapToGrid w:val="0"/>
              <w:jc w:val="center"/>
              <w:rPr>
                <w:rFonts w:ascii="宋体" w:hAnsi="宋体" w:cs="宋体"/>
              </w:rPr>
            </w:pPr>
            <w:r>
              <w:rPr>
                <w:rFonts w:hint="eastAsia" w:ascii="宋体" w:hAnsi="宋体" w:cs="宋体"/>
              </w:rPr>
              <w:t>29</w:t>
            </w:r>
          </w:p>
        </w:tc>
        <w:tc>
          <w:tcPr>
            <w:tcW w:w="2856" w:type="dxa"/>
            <w:vAlign w:val="center"/>
          </w:tcPr>
          <w:p w14:paraId="2029A52A">
            <w:pPr>
              <w:adjustRightInd w:val="0"/>
              <w:snapToGrid w:val="0"/>
              <w:jc w:val="center"/>
              <w:rPr>
                <w:rFonts w:ascii="宋体" w:hAnsi="宋体" w:cs="宋体"/>
              </w:rPr>
            </w:pPr>
            <w:r>
              <w:rPr>
                <w:rFonts w:hint="eastAsia" w:ascii="宋体" w:hAnsi="宋体" w:cs="宋体"/>
              </w:rPr>
              <w:t>曲挠试验</w:t>
            </w:r>
          </w:p>
        </w:tc>
        <w:tc>
          <w:tcPr>
            <w:tcW w:w="2409" w:type="dxa"/>
            <w:vAlign w:val="center"/>
          </w:tcPr>
          <w:p w14:paraId="6AE8FA50">
            <w:pPr>
              <w:adjustRightInd w:val="0"/>
              <w:snapToGrid w:val="0"/>
              <w:jc w:val="center"/>
              <w:rPr>
                <w:rFonts w:ascii="宋体" w:hAnsi="宋体" w:cs="宋体"/>
              </w:rPr>
            </w:pPr>
            <w:r>
              <w:rPr>
                <w:rFonts w:hint="eastAsia" w:ascii="宋体" w:hAnsi="宋体" w:cs="宋体"/>
              </w:rPr>
              <w:t>GB/T 5023.2</w:t>
            </w:r>
          </w:p>
          <w:p w14:paraId="3D655AF0">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3EEB50BA">
            <w:pPr>
              <w:adjustRightInd w:val="0"/>
              <w:snapToGrid w:val="0"/>
              <w:jc w:val="center"/>
              <w:rPr>
                <w:rFonts w:ascii="宋体" w:hAnsi="宋体" w:cs="宋体"/>
              </w:rPr>
            </w:pPr>
            <w:r>
              <w:rPr>
                <w:rFonts w:hint="eastAsia" w:ascii="宋体" w:hAnsi="宋体" w:cs="宋体"/>
              </w:rPr>
              <w:t>GB/T 5023.2</w:t>
            </w:r>
          </w:p>
        </w:tc>
      </w:tr>
      <w:tr w14:paraId="2DA5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14:paraId="678E7AEF">
            <w:pPr>
              <w:adjustRightInd w:val="0"/>
              <w:snapToGrid w:val="0"/>
              <w:jc w:val="center"/>
              <w:rPr>
                <w:rFonts w:ascii="宋体" w:hAnsi="宋体" w:cs="宋体"/>
              </w:rPr>
            </w:pPr>
            <w:r>
              <w:rPr>
                <w:rFonts w:hint="eastAsia" w:ascii="宋体" w:hAnsi="宋体" w:cs="宋体"/>
              </w:rPr>
              <w:t>30</w:t>
            </w:r>
          </w:p>
        </w:tc>
        <w:tc>
          <w:tcPr>
            <w:tcW w:w="2856" w:type="dxa"/>
            <w:vAlign w:val="center"/>
          </w:tcPr>
          <w:p w14:paraId="374E3EF7">
            <w:pPr>
              <w:adjustRightInd w:val="0"/>
              <w:snapToGrid w:val="0"/>
              <w:jc w:val="center"/>
              <w:rPr>
                <w:rFonts w:ascii="宋体" w:hAnsi="宋体" w:cs="宋体"/>
              </w:rPr>
            </w:pPr>
            <w:r>
              <w:rPr>
                <w:rFonts w:hint="eastAsia" w:ascii="宋体" w:hAnsi="宋体" w:cs="宋体"/>
              </w:rPr>
              <w:t>不延燃试验</w:t>
            </w:r>
          </w:p>
        </w:tc>
        <w:tc>
          <w:tcPr>
            <w:tcW w:w="2409" w:type="dxa"/>
            <w:vAlign w:val="center"/>
          </w:tcPr>
          <w:p w14:paraId="3AC289AC">
            <w:pPr>
              <w:adjustRightInd w:val="0"/>
              <w:snapToGrid w:val="0"/>
              <w:jc w:val="center"/>
              <w:rPr>
                <w:rFonts w:ascii="宋体" w:hAnsi="宋体" w:cs="宋体"/>
              </w:rPr>
            </w:pPr>
            <w:r>
              <w:rPr>
                <w:rFonts w:hint="eastAsia" w:ascii="宋体" w:hAnsi="宋体" w:cs="宋体"/>
              </w:rPr>
              <w:t>GB/T 5023.1</w:t>
            </w:r>
          </w:p>
          <w:p w14:paraId="510F1281">
            <w:pPr>
              <w:adjustRightInd w:val="0"/>
              <w:snapToGrid w:val="0"/>
              <w:jc w:val="center"/>
              <w:rPr>
                <w:rFonts w:ascii="宋体" w:hAnsi="宋体" w:cs="宋体"/>
              </w:rPr>
            </w:pPr>
            <w:r>
              <w:rPr>
                <w:rFonts w:hint="eastAsia" w:ascii="宋体" w:hAnsi="宋体" w:cs="宋体"/>
              </w:rPr>
              <w:t>JB/T 8734.1</w:t>
            </w:r>
          </w:p>
        </w:tc>
        <w:tc>
          <w:tcPr>
            <w:tcW w:w="2552" w:type="dxa"/>
            <w:vAlign w:val="center"/>
          </w:tcPr>
          <w:p w14:paraId="33D1807C">
            <w:pPr>
              <w:adjustRightInd w:val="0"/>
              <w:snapToGrid w:val="0"/>
              <w:jc w:val="center"/>
              <w:rPr>
                <w:rFonts w:ascii="宋体" w:hAnsi="宋体" w:cs="宋体"/>
              </w:rPr>
            </w:pPr>
            <w:r>
              <w:rPr>
                <w:rFonts w:hint="eastAsia" w:ascii="宋体" w:hAnsi="宋体" w:cs="宋体"/>
              </w:rPr>
              <w:t>GB/T 18380.12</w:t>
            </w:r>
          </w:p>
        </w:tc>
      </w:tr>
    </w:tbl>
    <w:p w14:paraId="0BE2A44E">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5</w:t>
      </w:r>
      <w:r>
        <w:rPr>
          <w:rFonts w:hint="eastAsia" w:ascii="仿宋_GB2312" w:hAnsi="华文细黑" w:eastAsia="仿宋_GB2312" w:cs="仿宋_GB2312"/>
          <w:sz w:val="28"/>
          <w:szCs w:val="28"/>
        </w:rPr>
        <w:t>橡套电缆检验项目</w:t>
      </w:r>
    </w:p>
    <w:tbl>
      <w:tblPr>
        <w:tblStyle w:val="14"/>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35"/>
        <w:gridCol w:w="2409"/>
        <w:gridCol w:w="2525"/>
      </w:tblGrid>
      <w:tr w14:paraId="3956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741" w:type="dxa"/>
            <w:vAlign w:val="center"/>
          </w:tcPr>
          <w:p w14:paraId="0BC3C3A2">
            <w:pPr>
              <w:adjustRightInd w:val="0"/>
              <w:snapToGrid w:val="0"/>
              <w:jc w:val="center"/>
              <w:rPr>
                <w:rFonts w:ascii="宋体" w:hAnsi="宋体" w:cs="宋体"/>
              </w:rPr>
            </w:pPr>
            <w:r>
              <w:rPr>
                <w:rFonts w:hint="eastAsia" w:ascii="宋体" w:hAnsi="宋体" w:cs="宋体"/>
              </w:rPr>
              <w:t>序号</w:t>
            </w:r>
          </w:p>
        </w:tc>
        <w:tc>
          <w:tcPr>
            <w:tcW w:w="2835" w:type="dxa"/>
            <w:vAlign w:val="center"/>
          </w:tcPr>
          <w:p w14:paraId="61552B86">
            <w:pPr>
              <w:adjustRightInd w:val="0"/>
              <w:snapToGrid w:val="0"/>
              <w:jc w:val="center"/>
              <w:rPr>
                <w:rFonts w:ascii="宋体" w:hAnsi="宋体" w:cs="宋体"/>
              </w:rPr>
            </w:pPr>
            <w:r>
              <w:rPr>
                <w:rFonts w:hint="eastAsia" w:ascii="宋体" w:hAnsi="宋体" w:cs="宋体"/>
              </w:rPr>
              <w:t>检验项目</w:t>
            </w:r>
          </w:p>
        </w:tc>
        <w:tc>
          <w:tcPr>
            <w:tcW w:w="2409" w:type="dxa"/>
            <w:vAlign w:val="center"/>
          </w:tcPr>
          <w:p w14:paraId="10652DA1">
            <w:pPr>
              <w:adjustRightInd w:val="0"/>
              <w:snapToGrid w:val="0"/>
              <w:jc w:val="center"/>
              <w:rPr>
                <w:rFonts w:ascii="宋体" w:hAnsi="宋体" w:cs="宋体"/>
              </w:rPr>
            </w:pPr>
            <w:r>
              <w:rPr>
                <w:rFonts w:hint="eastAsia" w:ascii="宋体" w:hAnsi="宋体" w:cs="宋体"/>
              </w:rPr>
              <w:t>依据标准</w:t>
            </w:r>
          </w:p>
        </w:tc>
        <w:tc>
          <w:tcPr>
            <w:tcW w:w="2525" w:type="dxa"/>
            <w:vAlign w:val="center"/>
          </w:tcPr>
          <w:p w14:paraId="6FB7064A">
            <w:pPr>
              <w:adjustRightInd w:val="0"/>
              <w:snapToGrid w:val="0"/>
              <w:jc w:val="center"/>
              <w:rPr>
                <w:rFonts w:ascii="宋体" w:hAnsi="宋体" w:cs="宋体"/>
              </w:rPr>
            </w:pPr>
            <w:r>
              <w:rPr>
                <w:rFonts w:hint="eastAsia" w:ascii="宋体" w:hAnsi="宋体" w:cs="宋体"/>
              </w:rPr>
              <w:t>检测方法</w:t>
            </w:r>
          </w:p>
        </w:tc>
      </w:tr>
      <w:tr w14:paraId="5562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B4BF224">
            <w:pPr>
              <w:adjustRightInd w:val="0"/>
              <w:snapToGrid w:val="0"/>
              <w:jc w:val="center"/>
              <w:rPr>
                <w:rFonts w:ascii="宋体" w:hAnsi="宋体" w:cs="宋体"/>
              </w:rPr>
            </w:pPr>
            <w:r>
              <w:rPr>
                <w:rFonts w:hint="eastAsia" w:ascii="宋体" w:hAnsi="宋体" w:cs="宋体"/>
              </w:rPr>
              <w:t>1</w:t>
            </w:r>
          </w:p>
        </w:tc>
        <w:tc>
          <w:tcPr>
            <w:tcW w:w="2835" w:type="dxa"/>
            <w:vAlign w:val="center"/>
          </w:tcPr>
          <w:p w14:paraId="24DA00A5">
            <w:pPr>
              <w:adjustRightInd w:val="0"/>
              <w:snapToGrid w:val="0"/>
              <w:jc w:val="center"/>
              <w:rPr>
                <w:rFonts w:ascii="宋体" w:hAnsi="宋体" w:cs="宋体"/>
              </w:rPr>
            </w:pPr>
            <w:r>
              <w:rPr>
                <w:rFonts w:hint="eastAsia" w:ascii="宋体" w:hAnsi="宋体" w:cs="宋体"/>
              </w:rPr>
              <w:t>导体直流电阻</w:t>
            </w:r>
          </w:p>
        </w:tc>
        <w:tc>
          <w:tcPr>
            <w:tcW w:w="2409" w:type="dxa"/>
            <w:vAlign w:val="center"/>
          </w:tcPr>
          <w:p w14:paraId="7AAB5ED3">
            <w:pPr>
              <w:adjustRightInd w:val="0"/>
              <w:snapToGrid w:val="0"/>
              <w:jc w:val="center"/>
              <w:rPr>
                <w:rFonts w:ascii="宋体" w:hAnsi="宋体" w:cs="宋体"/>
              </w:rPr>
            </w:pPr>
            <w:r>
              <w:rPr>
                <w:rFonts w:hint="eastAsia" w:ascii="宋体" w:hAnsi="宋体" w:cs="宋体"/>
              </w:rPr>
              <w:t>GB/T 5013.1</w:t>
            </w:r>
          </w:p>
          <w:p w14:paraId="7F494E12">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65E633FE">
            <w:pPr>
              <w:adjustRightInd w:val="0"/>
              <w:snapToGrid w:val="0"/>
              <w:jc w:val="center"/>
              <w:rPr>
                <w:rFonts w:ascii="宋体" w:hAnsi="宋体" w:cs="宋体"/>
              </w:rPr>
            </w:pPr>
            <w:r>
              <w:rPr>
                <w:rFonts w:hint="eastAsia" w:ascii="宋体" w:hAnsi="宋体" w:cs="宋体"/>
              </w:rPr>
              <w:t>GB/T 5013.2</w:t>
            </w:r>
          </w:p>
        </w:tc>
      </w:tr>
      <w:tr w14:paraId="2B88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C548B12">
            <w:pPr>
              <w:adjustRightInd w:val="0"/>
              <w:snapToGrid w:val="0"/>
              <w:jc w:val="center"/>
              <w:rPr>
                <w:rFonts w:ascii="宋体" w:hAnsi="宋体" w:cs="宋体"/>
              </w:rPr>
            </w:pPr>
            <w:r>
              <w:rPr>
                <w:rFonts w:hint="eastAsia" w:ascii="宋体" w:hAnsi="宋体" w:cs="宋体"/>
              </w:rPr>
              <w:t>2</w:t>
            </w:r>
          </w:p>
        </w:tc>
        <w:tc>
          <w:tcPr>
            <w:tcW w:w="2835" w:type="dxa"/>
            <w:vAlign w:val="center"/>
          </w:tcPr>
          <w:p w14:paraId="10C857B3">
            <w:pPr>
              <w:adjustRightInd w:val="0"/>
              <w:snapToGrid w:val="0"/>
              <w:jc w:val="center"/>
              <w:rPr>
                <w:rFonts w:ascii="宋体" w:hAnsi="宋体" w:cs="宋体"/>
              </w:rPr>
            </w:pPr>
            <w:r>
              <w:rPr>
                <w:rFonts w:hint="eastAsia" w:ascii="宋体" w:hAnsi="宋体" w:cs="宋体"/>
              </w:rPr>
              <w:t>成品电缆电压试验</w:t>
            </w:r>
          </w:p>
        </w:tc>
        <w:tc>
          <w:tcPr>
            <w:tcW w:w="2409" w:type="dxa"/>
            <w:vAlign w:val="center"/>
          </w:tcPr>
          <w:p w14:paraId="6BE9A589">
            <w:pPr>
              <w:adjustRightInd w:val="0"/>
              <w:snapToGrid w:val="0"/>
              <w:jc w:val="center"/>
              <w:rPr>
                <w:rFonts w:ascii="宋体" w:hAnsi="宋体" w:cs="宋体"/>
              </w:rPr>
            </w:pPr>
            <w:r>
              <w:rPr>
                <w:rFonts w:hint="eastAsia" w:ascii="宋体" w:hAnsi="宋体" w:cs="宋体"/>
              </w:rPr>
              <w:t>GB/T 5013.1</w:t>
            </w:r>
          </w:p>
          <w:p w14:paraId="1AB7D622">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7729281A">
            <w:pPr>
              <w:adjustRightInd w:val="0"/>
              <w:snapToGrid w:val="0"/>
              <w:jc w:val="center"/>
              <w:rPr>
                <w:rFonts w:ascii="宋体" w:hAnsi="宋体" w:cs="宋体"/>
              </w:rPr>
            </w:pPr>
            <w:r>
              <w:rPr>
                <w:rFonts w:hint="eastAsia" w:ascii="宋体" w:hAnsi="宋体" w:cs="宋体"/>
              </w:rPr>
              <w:t>GB/T 5013.2</w:t>
            </w:r>
          </w:p>
        </w:tc>
      </w:tr>
      <w:tr w14:paraId="241A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A9CD230">
            <w:pPr>
              <w:adjustRightInd w:val="0"/>
              <w:snapToGrid w:val="0"/>
              <w:jc w:val="center"/>
              <w:rPr>
                <w:rFonts w:ascii="宋体" w:hAnsi="宋体" w:cs="宋体"/>
              </w:rPr>
            </w:pPr>
            <w:r>
              <w:rPr>
                <w:rFonts w:hint="eastAsia" w:ascii="宋体" w:hAnsi="宋体" w:cs="宋体"/>
              </w:rPr>
              <w:t>3</w:t>
            </w:r>
          </w:p>
        </w:tc>
        <w:tc>
          <w:tcPr>
            <w:tcW w:w="2835" w:type="dxa"/>
            <w:vAlign w:val="center"/>
          </w:tcPr>
          <w:p w14:paraId="0C90296D">
            <w:pPr>
              <w:adjustRightInd w:val="0"/>
              <w:snapToGrid w:val="0"/>
              <w:jc w:val="center"/>
              <w:rPr>
                <w:rFonts w:ascii="宋体" w:hAnsi="宋体" w:cs="宋体"/>
              </w:rPr>
            </w:pPr>
            <w:r>
              <w:rPr>
                <w:rFonts w:hint="eastAsia" w:ascii="宋体" w:hAnsi="宋体" w:cs="宋体"/>
              </w:rPr>
              <w:t>绝缘线芯电压试验</w:t>
            </w:r>
          </w:p>
        </w:tc>
        <w:tc>
          <w:tcPr>
            <w:tcW w:w="2409" w:type="dxa"/>
            <w:vAlign w:val="center"/>
          </w:tcPr>
          <w:p w14:paraId="609FB5BF">
            <w:pPr>
              <w:adjustRightInd w:val="0"/>
              <w:snapToGrid w:val="0"/>
              <w:jc w:val="center"/>
              <w:rPr>
                <w:rFonts w:ascii="宋体" w:hAnsi="宋体" w:cs="宋体"/>
              </w:rPr>
            </w:pPr>
            <w:r>
              <w:rPr>
                <w:rFonts w:hint="eastAsia" w:ascii="宋体" w:hAnsi="宋体" w:cs="宋体"/>
              </w:rPr>
              <w:t>GB/T 5013.1</w:t>
            </w:r>
          </w:p>
          <w:p w14:paraId="05B44C5D">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1EB175F7">
            <w:pPr>
              <w:adjustRightInd w:val="0"/>
              <w:snapToGrid w:val="0"/>
              <w:jc w:val="center"/>
              <w:rPr>
                <w:rFonts w:ascii="宋体" w:hAnsi="宋体" w:cs="宋体"/>
              </w:rPr>
            </w:pPr>
            <w:r>
              <w:rPr>
                <w:rFonts w:hint="eastAsia" w:ascii="宋体" w:hAnsi="宋体" w:cs="宋体"/>
              </w:rPr>
              <w:t>GB/T 5013.2</w:t>
            </w:r>
          </w:p>
        </w:tc>
      </w:tr>
      <w:tr w14:paraId="01F7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827A426">
            <w:pPr>
              <w:adjustRightInd w:val="0"/>
              <w:snapToGrid w:val="0"/>
              <w:jc w:val="center"/>
              <w:rPr>
                <w:rFonts w:ascii="宋体" w:hAnsi="宋体" w:cs="宋体"/>
              </w:rPr>
            </w:pPr>
            <w:r>
              <w:rPr>
                <w:rFonts w:hint="eastAsia" w:ascii="宋体" w:hAnsi="宋体" w:cs="宋体"/>
              </w:rPr>
              <w:t>4</w:t>
            </w:r>
          </w:p>
        </w:tc>
        <w:tc>
          <w:tcPr>
            <w:tcW w:w="2835" w:type="dxa"/>
            <w:vAlign w:val="center"/>
          </w:tcPr>
          <w:p w14:paraId="5FDF3568">
            <w:pPr>
              <w:adjustRightInd w:val="0"/>
              <w:snapToGrid w:val="0"/>
              <w:jc w:val="center"/>
              <w:rPr>
                <w:rFonts w:ascii="宋体" w:hAnsi="宋体" w:cs="宋体"/>
              </w:rPr>
            </w:pPr>
            <w:r>
              <w:rPr>
                <w:rFonts w:hint="eastAsia" w:ascii="宋体" w:hAnsi="宋体" w:cs="宋体"/>
              </w:rPr>
              <w:t>绝缘平均厚度</w:t>
            </w:r>
          </w:p>
        </w:tc>
        <w:tc>
          <w:tcPr>
            <w:tcW w:w="2409" w:type="dxa"/>
            <w:vAlign w:val="center"/>
          </w:tcPr>
          <w:p w14:paraId="19BFC78C">
            <w:pPr>
              <w:adjustRightInd w:val="0"/>
              <w:snapToGrid w:val="0"/>
              <w:jc w:val="center"/>
              <w:rPr>
                <w:rFonts w:ascii="宋体" w:hAnsi="宋体" w:cs="宋体"/>
              </w:rPr>
            </w:pPr>
            <w:r>
              <w:rPr>
                <w:rFonts w:hint="eastAsia" w:ascii="宋体" w:hAnsi="宋体" w:cs="宋体"/>
              </w:rPr>
              <w:t>GB/T 5013.1</w:t>
            </w:r>
          </w:p>
          <w:p w14:paraId="175F38CA">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1263888">
            <w:pPr>
              <w:adjustRightInd w:val="0"/>
              <w:snapToGrid w:val="0"/>
              <w:jc w:val="center"/>
              <w:rPr>
                <w:rFonts w:ascii="宋体" w:hAnsi="宋体" w:cs="宋体"/>
              </w:rPr>
            </w:pPr>
            <w:r>
              <w:rPr>
                <w:rFonts w:hint="eastAsia" w:ascii="宋体" w:hAnsi="宋体" w:cs="宋体"/>
              </w:rPr>
              <w:t>GB/T 5013.2</w:t>
            </w:r>
          </w:p>
          <w:p w14:paraId="66008216">
            <w:pPr>
              <w:adjustRightInd w:val="0"/>
              <w:snapToGrid w:val="0"/>
              <w:jc w:val="center"/>
              <w:rPr>
                <w:rFonts w:ascii="宋体" w:hAnsi="宋体" w:cs="宋体"/>
              </w:rPr>
            </w:pPr>
            <w:r>
              <w:rPr>
                <w:rFonts w:hint="eastAsia" w:ascii="宋体" w:hAnsi="宋体" w:cs="宋体"/>
              </w:rPr>
              <w:t>GB/T 2951.11</w:t>
            </w:r>
          </w:p>
        </w:tc>
      </w:tr>
      <w:tr w14:paraId="6376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D061EA2">
            <w:pPr>
              <w:adjustRightInd w:val="0"/>
              <w:snapToGrid w:val="0"/>
              <w:jc w:val="center"/>
              <w:rPr>
                <w:rFonts w:ascii="宋体" w:hAnsi="宋体" w:cs="宋体"/>
              </w:rPr>
            </w:pPr>
            <w:r>
              <w:rPr>
                <w:rFonts w:hint="eastAsia" w:ascii="宋体" w:hAnsi="宋体" w:cs="宋体"/>
              </w:rPr>
              <w:t>5</w:t>
            </w:r>
          </w:p>
        </w:tc>
        <w:tc>
          <w:tcPr>
            <w:tcW w:w="2835" w:type="dxa"/>
            <w:vAlign w:val="center"/>
          </w:tcPr>
          <w:p w14:paraId="4C130895">
            <w:pPr>
              <w:adjustRightInd w:val="0"/>
              <w:snapToGrid w:val="0"/>
              <w:jc w:val="center"/>
              <w:rPr>
                <w:rFonts w:ascii="宋体" w:hAnsi="宋体" w:cs="宋体"/>
              </w:rPr>
            </w:pPr>
            <w:r>
              <w:rPr>
                <w:rFonts w:hint="eastAsia" w:ascii="宋体" w:hAnsi="宋体" w:cs="宋体"/>
              </w:rPr>
              <w:t>绝缘最薄处厚度</w:t>
            </w:r>
          </w:p>
        </w:tc>
        <w:tc>
          <w:tcPr>
            <w:tcW w:w="2409" w:type="dxa"/>
            <w:vAlign w:val="center"/>
          </w:tcPr>
          <w:p w14:paraId="4ACAFD50">
            <w:pPr>
              <w:adjustRightInd w:val="0"/>
              <w:snapToGrid w:val="0"/>
              <w:jc w:val="center"/>
              <w:rPr>
                <w:rFonts w:ascii="宋体" w:hAnsi="宋体" w:cs="宋体"/>
              </w:rPr>
            </w:pPr>
            <w:r>
              <w:rPr>
                <w:rFonts w:hint="eastAsia" w:ascii="宋体" w:hAnsi="宋体" w:cs="宋体"/>
              </w:rPr>
              <w:t>GB/T 5013.1</w:t>
            </w:r>
          </w:p>
          <w:p w14:paraId="6C0D1BDE">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6215D32A">
            <w:pPr>
              <w:adjustRightInd w:val="0"/>
              <w:snapToGrid w:val="0"/>
              <w:jc w:val="center"/>
              <w:rPr>
                <w:rFonts w:ascii="宋体" w:hAnsi="宋体" w:cs="宋体"/>
              </w:rPr>
            </w:pPr>
            <w:r>
              <w:rPr>
                <w:rFonts w:hint="eastAsia" w:ascii="宋体" w:hAnsi="宋体" w:cs="宋体"/>
              </w:rPr>
              <w:t>GB/T 5013.2</w:t>
            </w:r>
          </w:p>
          <w:p w14:paraId="0C03FABD">
            <w:pPr>
              <w:adjustRightInd w:val="0"/>
              <w:snapToGrid w:val="0"/>
              <w:jc w:val="center"/>
              <w:rPr>
                <w:rFonts w:ascii="宋体" w:hAnsi="宋体" w:cs="宋体"/>
              </w:rPr>
            </w:pPr>
            <w:r>
              <w:rPr>
                <w:rFonts w:hint="eastAsia" w:ascii="宋体" w:hAnsi="宋体" w:cs="宋体"/>
              </w:rPr>
              <w:t>GB/T 2951.11</w:t>
            </w:r>
          </w:p>
        </w:tc>
      </w:tr>
      <w:tr w14:paraId="6668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16D68C7">
            <w:pPr>
              <w:adjustRightInd w:val="0"/>
              <w:snapToGrid w:val="0"/>
              <w:jc w:val="center"/>
              <w:rPr>
                <w:rFonts w:ascii="宋体" w:hAnsi="宋体" w:cs="宋体"/>
              </w:rPr>
            </w:pPr>
            <w:r>
              <w:rPr>
                <w:rFonts w:hint="eastAsia" w:ascii="宋体" w:hAnsi="宋体" w:cs="宋体"/>
              </w:rPr>
              <w:t>6</w:t>
            </w:r>
          </w:p>
        </w:tc>
        <w:tc>
          <w:tcPr>
            <w:tcW w:w="2835" w:type="dxa"/>
            <w:vAlign w:val="center"/>
          </w:tcPr>
          <w:p w14:paraId="269ABD5F">
            <w:pPr>
              <w:adjustRightInd w:val="0"/>
              <w:snapToGrid w:val="0"/>
              <w:jc w:val="center"/>
              <w:rPr>
                <w:rFonts w:ascii="宋体" w:hAnsi="宋体" w:cs="宋体"/>
              </w:rPr>
            </w:pPr>
            <w:r>
              <w:rPr>
                <w:rFonts w:hint="eastAsia" w:ascii="宋体" w:hAnsi="宋体" w:cs="宋体"/>
              </w:rPr>
              <w:t>护套平均厚度</w:t>
            </w:r>
          </w:p>
        </w:tc>
        <w:tc>
          <w:tcPr>
            <w:tcW w:w="2409" w:type="dxa"/>
            <w:vAlign w:val="center"/>
          </w:tcPr>
          <w:p w14:paraId="745C712E">
            <w:pPr>
              <w:adjustRightInd w:val="0"/>
              <w:snapToGrid w:val="0"/>
              <w:jc w:val="center"/>
              <w:rPr>
                <w:rFonts w:ascii="宋体" w:hAnsi="宋体" w:cs="宋体"/>
              </w:rPr>
            </w:pPr>
            <w:r>
              <w:rPr>
                <w:rFonts w:hint="eastAsia" w:ascii="宋体" w:hAnsi="宋体" w:cs="宋体"/>
              </w:rPr>
              <w:t>GB/T 5013.1</w:t>
            </w:r>
          </w:p>
          <w:p w14:paraId="369377ED">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0608FE6">
            <w:pPr>
              <w:adjustRightInd w:val="0"/>
              <w:snapToGrid w:val="0"/>
              <w:jc w:val="center"/>
              <w:rPr>
                <w:rFonts w:ascii="宋体" w:hAnsi="宋体" w:cs="宋体"/>
              </w:rPr>
            </w:pPr>
            <w:r>
              <w:rPr>
                <w:rFonts w:hint="eastAsia" w:ascii="宋体" w:hAnsi="宋体" w:cs="宋体"/>
              </w:rPr>
              <w:t>GB/T 5013.2</w:t>
            </w:r>
          </w:p>
          <w:p w14:paraId="228453BC">
            <w:pPr>
              <w:adjustRightInd w:val="0"/>
              <w:snapToGrid w:val="0"/>
              <w:jc w:val="center"/>
              <w:rPr>
                <w:rFonts w:ascii="宋体" w:hAnsi="宋体" w:cs="宋体"/>
              </w:rPr>
            </w:pPr>
            <w:r>
              <w:rPr>
                <w:rFonts w:hint="eastAsia" w:ascii="宋体" w:hAnsi="宋体" w:cs="宋体"/>
              </w:rPr>
              <w:t>GB/T 2951.11</w:t>
            </w:r>
          </w:p>
        </w:tc>
      </w:tr>
      <w:tr w14:paraId="219B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97B22C2">
            <w:pPr>
              <w:adjustRightInd w:val="0"/>
              <w:snapToGrid w:val="0"/>
              <w:jc w:val="center"/>
              <w:rPr>
                <w:rFonts w:ascii="宋体" w:hAnsi="宋体" w:cs="宋体"/>
              </w:rPr>
            </w:pPr>
            <w:r>
              <w:rPr>
                <w:rFonts w:hint="eastAsia" w:ascii="宋体" w:hAnsi="宋体" w:cs="宋体"/>
              </w:rPr>
              <w:t>7</w:t>
            </w:r>
          </w:p>
        </w:tc>
        <w:tc>
          <w:tcPr>
            <w:tcW w:w="2835" w:type="dxa"/>
            <w:vAlign w:val="center"/>
          </w:tcPr>
          <w:p w14:paraId="29DB0A52">
            <w:pPr>
              <w:adjustRightInd w:val="0"/>
              <w:snapToGrid w:val="0"/>
              <w:jc w:val="center"/>
              <w:rPr>
                <w:rFonts w:ascii="宋体" w:hAnsi="宋体" w:cs="宋体"/>
              </w:rPr>
            </w:pPr>
            <w:r>
              <w:rPr>
                <w:rFonts w:hint="eastAsia" w:ascii="宋体" w:hAnsi="宋体" w:cs="宋体"/>
              </w:rPr>
              <w:t>护套最薄处厚度</w:t>
            </w:r>
          </w:p>
        </w:tc>
        <w:tc>
          <w:tcPr>
            <w:tcW w:w="2409" w:type="dxa"/>
            <w:vAlign w:val="center"/>
          </w:tcPr>
          <w:p w14:paraId="7FA95125">
            <w:pPr>
              <w:adjustRightInd w:val="0"/>
              <w:snapToGrid w:val="0"/>
              <w:jc w:val="center"/>
              <w:rPr>
                <w:rFonts w:ascii="宋体" w:hAnsi="宋体" w:cs="宋体"/>
              </w:rPr>
            </w:pPr>
            <w:r>
              <w:rPr>
                <w:rFonts w:hint="eastAsia" w:ascii="宋体" w:hAnsi="宋体" w:cs="宋体"/>
              </w:rPr>
              <w:t>GB/T 5013.1</w:t>
            </w:r>
          </w:p>
          <w:p w14:paraId="254F9C7C">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4FABBFE5">
            <w:pPr>
              <w:adjustRightInd w:val="0"/>
              <w:snapToGrid w:val="0"/>
              <w:jc w:val="center"/>
              <w:rPr>
                <w:rFonts w:ascii="宋体" w:hAnsi="宋体" w:cs="宋体"/>
              </w:rPr>
            </w:pPr>
            <w:r>
              <w:rPr>
                <w:rFonts w:hint="eastAsia" w:ascii="宋体" w:hAnsi="宋体" w:cs="宋体"/>
              </w:rPr>
              <w:t>GB/T 5013.2</w:t>
            </w:r>
          </w:p>
          <w:p w14:paraId="513D5361">
            <w:pPr>
              <w:adjustRightInd w:val="0"/>
              <w:snapToGrid w:val="0"/>
              <w:jc w:val="center"/>
              <w:rPr>
                <w:rFonts w:ascii="宋体" w:hAnsi="宋体" w:cs="宋体"/>
              </w:rPr>
            </w:pPr>
            <w:r>
              <w:rPr>
                <w:rFonts w:hint="eastAsia" w:ascii="宋体" w:hAnsi="宋体" w:cs="宋体"/>
              </w:rPr>
              <w:t>GB/T 2951.11</w:t>
            </w:r>
          </w:p>
        </w:tc>
      </w:tr>
      <w:tr w14:paraId="3B7E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5BF042DB">
            <w:pPr>
              <w:adjustRightInd w:val="0"/>
              <w:snapToGrid w:val="0"/>
              <w:jc w:val="center"/>
              <w:rPr>
                <w:rFonts w:ascii="宋体" w:hAnsi="宋体" w:cs="宋体"/>
              </w:rPr>
            </w:pPr>
            <w:r>
              <w:rPr>
                <w:rFonts w:hint="eastAsia" w:ascii="宋体" w:hAnsi="宋体" w:cs="宋体"/>
              </w:rPr>
              <w:t>8</w:t>
            </w:r>
          </w:p>
        </w:tc>
        <w:tc>
          <w:tcPr>
            <w:tcW w:w="2835" w:type="dxa"/>
            <w:vAlign w:val="center"/>
          </w:tcPr>
          <w:p w14:paraId="0C49F4E8">
            <w:pPr>
              <w:adjustRightInd w:val="0"/>
              <w:snapToGrid w:val="0"/>
              <w:jc w:val="center"/>
              <w:rPr>
                <w:rFonts w:ascii="宋体" w:hAnsi="宋体" w:cs="宋体"/>
              </w:rPr>
            </w:pPr>
            <w:r>
              <w:rPr>
                <w:rFonts w:hint="eastAsia" w:ascii="宋体" w:hAnsi="宋体" w:cs="宋体"/>
              </w:rPr>
              <w:t>绝缘老化前抗张强度</w:t>
            </w:r>
          </w:p>
        </w:tc>
        <w:tc>
          <w:tcPr>
            <w:tcW w:w="2409" w:type="dxa"/>
            <w:vAlign w:val="center"/>
          </w:tcPr>
          <w:p w14:paraId="46246411">
            <w:pPr>
              <w:adjustRightInd w:val="0"/>
              <w:snapToGrid w:val="0"/>
              <w:jc w:val="center"/>
              <w:rPr>
                <w:rFonts w:ascii="宋体" w:hAnsi="宋体" w:cs="宋体"/>
              </w:rPr>
            </w:pPr>
            <w:r>
              <w:rPr>
                <w:rFonts w:hint="eastAsia" w:ascii="宋体" w:hAnsi="宋体" w:cs="宋体"/>
              </w:rPr>
              <w:t>GB/T 5013.1</w:t>
            </w:r>
          </w:p>
          <w:p w14:paraId="604BC38A">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2475992C">
            <w:pPr>
              <w:adjustRightInd w:val="0"/>
              <w:snapToGrid w:val="0"/>
              <w:jc w:val="center"/>
              <w:rPr>
                <w:rFonts w:ascii="宋体" w:hAnsi="宋体" w:cs="宋体"/>
              </w:rPr>
            </w:pPr>
            <w:r>
              <w:rPr>
                <w:rFonts w:hint="eastAsia" w:ascii="宋体" w:hAnsi="宋体" w:cs="宋体"/>
              </w:rPr>
              <w:t>GB/T 2951.11</w:t>
            </w:r>
          </w:p>
        </w:tc>
      </w:tr>
      <w:tr w14:paraId="6E59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9FB0BD2">
            <w:pPr>
              <w:adjustRightInd w:val="0"/>
              <w:snapToGrid w:val="0"/>
              <w:jc w:val="center"/>
              <w:rPr>
                <w:rFonts w:ascii="宋体" w:hAnsi="宋体" w:cs="宋体"/>
              </w:rPr>
            </w:pPr>
            <w:r>
              <w:rPr>
                <w:rFonts w:hint="eastAsia" w:ascii="宋体" w:hAnsi="宋体" w:cs="宋体"/>
              </w:rPr>
              <w:t>9</w:t>
            </w:r>
          </w:p>
        </w:tc>
        <w:tc>
          <w:tcPr>
            <w:tcW w:w="2835" w:type="dxa"/>
            <w:vAlign w:val="center"/>
          </w:tcPr>
          <w:p w14:paraId="4A6FB7E4">
            <w:pPr>
              <w:adjustRightInd w:val="0"/>
              <w:snapToGrid w:val="0"/>
              <w:jc w:val="center"/>
              <w:rPr>
                <w:rFonts w:ascii="宋体" w:hAnsi="宋体" w:cs="宋体"/>
              </w:rPr>
            </w:pPr>
            <w:r>
              <w:rPr>
                <w:rFonts w:hint="eastAsia" w:ascii="宋体" w:hAnsi="宋体" w:cs="宋体"/>
              </w:rPr>
              <w:t>绝缘老化前断裂伸长率</w:t>
            </w:r>
          </w:p>
        </w:tc>
        <w:tc>
          <w:tcPr>
            <w:tcW w:w="2409" w:type="dxa"/>
            <w:vAlign w:val="center"/>
          </w:tcPr>
          <w:p w14:paraId="579CF741">
            <w:pPr>
              <w:adjustRightInd w:val="0"/>
              <w:snapToGrid w:val="0"/>
              <w:jc w:val="center"/>
              <w:rPr>
                <w:rFonts w:ascii="宋体" w:hAnsi="宋体" w:cs="宋体"/>
              </w:rPr>
            </w:pPr>
            <w:r>
              <w:rPr>
                <w:rFonts w:hint="eastAsia" w:ascii="宋体" w:hAnsi="宋体" w:cs="宋体"/>
              </w:rPr>
              <w:t>GB/T 5013.1</w:t>
            </w:r>
          </w:p>
          <w:p w14:paraId="35E7AB12">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A94DC3D">
            <w:pPr>
              <w:adjustRightInd w:val="0"/>
              <w:snapToGrid w:val="0"/>
              <w:jc w:val="center"/>
              <w:rPr>
                <w:rFonts w:ascii="宋体" w:hAnsi="宋体" w:cs="宋体"/>
              </w:rPr>
            </w:pPr>
            <w:r>
              <w:rPr>
                <w:rFonts w:hint="eastAsia" w:ascii="宋体" w:hAnsi="宋体" w:cs="宋体"/>
              </w:rPr>
              <w:t>GB/T 2951.11</w:t>
            </w:r>
          </w:p>
        </w:tc>
      </w:tr>
      <w:tr w14:paraId="7EE0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8F59AA2">
            <w:pPr>
              <w:adjustRightInd w:val="0"/>
              <w:snapToGrid w:val="0"/>
              <w:jc w:val="center"/>
              <w:rPr>
                <w:rFonts w:ascii="宋体" w:hAnsi="宋体" w:cs="宋体"/>
              </w:rPr>
            </w:pPr>
            <w:r>
              <w:rPr>
                <w:rFonts w:hint="eastAsia" w:ascii="宋体" w:hAnsi="宋体" w:cs="宋体"/>
              </w:rPr>
              <w:t>10</w:t>
            </w:r>
          </w:p>
        </w:tc>
        <w:tc>
          <w:tcPr>
            <w:tcW w:w="2835" w:type="dxa"/>
            <w:vAlign w:val="center"/>
          </w:tcPr>
          <w:p w14:paraId="52380DB7">
            <w:pPr>
              <w:adjustRightInd w:val="0"/>
              <w:snapToGrid w:val="0"/>
              <w:jc w:val="center"/>
              <w:rPr>
                <w:rFonts w:ascii="宋体" w:hAnsi="宋体" w:cs="宋体"/>
              </w:rPr>
            </w:pPr>
            <w:r>
              <w:rPr>
                <w:rFonts w:hint="eastAsia" w:ascii="宋体" w:hAnsi="宋体" w:cs="宋体"/>
              </w:rPr>
              <w:t>绝缘老化后抗张强度</w:t>
            </w:r>
          </w:p>
        </w:tc>
        <w:tc>
          <w:tcPr>
            <w:tcW w:w="2409" w:type="dxa"/>
            <w:vAlign w:val="center"/>
          </w:tcPr>
          <w:p w14:paraId="0BED96FE">
            <w:pPr>
              <w:adjustRightInd w:val="0"/>
              <w:snapToGrid w:val="0"/>
              <w:jc w:val="center"/>
              <w:rPr>
                <w:rFonts w:ascii="宋体" w:hAnsi="宋体" w:cs="宋体"/>
              </w:rPr>
            </w:pPr>
            <w:r>
              <w:rPr>
                <w:rFonts w:hint="eastAsia" w:ascii="宋体" w:hAnsi="宋体" w:cs="宋体"/>
              </w:rPr>
              <w:t>GB/T 5013.1</w:t>
            </w:r>
          </w:p>
          <w:p w14:paraId="2904F905">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3F18BFAC">
            <w:pPr>
              <w:adjustRightInd w:val="0"/>
              <w:snapToGrid w:val="0"/>
              <w:jc w:val="center"/>
              <w:rPr>
                <w:rFonts w:ascii="宋体" w:hAnsi="宋体" w:cs="宋体"/>
              </w:rPr>
            </w:pPr>
            <w:r>
              <w:rPr>
                <w:rFonts w:hint="eastAsia" w:ascii="宋体" w:hAnsi="宋体" w:cs="宋体"/>
              </w:rPr>
              <w:t>GB/T 5013.2</w:t>
            </w:r>
          </w:p>
          <w:p w14:paraId="03AC8845">
            <w:pPr>
              <w:adjustRightInd w:val="0"/>
              <w:snapToGrid w:val="0"/>
              <w:jc w:val="center"/>
              <w:rPr>
                <w:rFonts w:ascii="宋体" w:hAnsi="宋体" w:cs="宋体"/>
              </w:rPr>
            </w:pPr>
            <w:r>
              <w:rPr>
                <w:rFonts w:hint="eastAsia" w:ascii="宋体" w:hAnsi="宋体" w:cs="宋体"/>
              </w:rPr>
              <w:t>GB/T 2951.11</w:t>
            </w:r>
          </w:p>
        </w:tc>
      </w:tr>
      <w:tr w14:paraId="1CB3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61CA084">
            <w:pPr>
              <w:adjustRightInd w:val="0"/>
              <w:snapToGrid w:val="0"/>
              <w:jc w:val="center"/>
              <w:rPr>
                <w:rFonts w:ascii="宋体" w:hAnsi="宋体" w:cs="宋体"/>
              </w:rPr>
            </w:pPr>
            <w:r>
              <w:rPr>
                <w:rFonts w:hint="eastAsia" w:ascii="宋体" w:hAnsi="宋体" w:cs="宋体"/>
              </w:rPr>
              <w:t>11</w:t>
            </w:r>
          </w:p>
        </w:tc>
        <w:tc>
          <w:tcPr>
            <w:tcW w:w="2835" w:type="dxa"/>
            <w:vAlign w:val="center"/>
          </w:tcPr>
          <w:p w14:paraId="2F70ECB2">
            <w:pPr>
              <w:adjustRightInd w:val="0"/>
              <w:snapToGrid w:val="0"/>
              <w:jc w:val="center"/>
              <w:rPr>
                <w:rFonts w:ascii="宋体" w:hAnsi="宋体" w:cs="宋体"/>
              </w:rPr>
            </w:pPr>
            <w:r>
              <w:rPr>
                <w:rFonts w:hint="eastAsia" w:ascii="宋体" w:hAnsi="宋体" w:cs="宋体"/>
              </w:rPr>
              <w:t>绝缘老化后断裂伸长率</w:t>
            </w:r>
          </w:p>
        </w:tc>
        <w:tc>
          <w:tcPr>
            <w:tcW w:w="2409" w:type="dxa"/>
            <w:vAlign w:val="center"/>
          </w:tcPr>
          <w:p w14:paraId="2C77263C">
            <w:pPr>
              <w:adjustRightInd w:val="0"/>
              <w:snapToGrid w:val="0"/>
              <w:jc w:val="center"/>
              <w:rPr>
                <w:rFonts w:ascii="宋体" w:hAnsi="宋体" w:cs="宋体"/>
              </w:rPr>
            </w:pPr>
            <w:r>
              <w:rPr>
                <w:rFonts w:hint="eastAsia" w:ascii="宋体" w:hAnsi="宋体" w:cs="宋体"/>
              </w:rPr>
              <w:t>GB/T 5013.1</w:t>
            </w:r>
          </w:p>
          <w:p w14:paraId="274E02A1">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4D9AD56">
            <w:pPr>
              <w:adjustRightInd w:val="0"/>
              <w:snapToGrid w:val="0"/>
              <w:jc w:val="center"/>
              <w:rPr>
                <w:rFonts w:ascii="宋体" w:hAnsi="宋体" w:cs="宋体"/>
              </w:rPr>
            </w:pPr>
            <w:r>
              <w:rPr>
                <w:rFonts w:hint="eastAsia" w:ascii="宋体" w:hAnsi="宋体" w:cs="宋体"/>
              </w:rPr>
              <w:t>GB/T 5013.2</w:t>
            </w:r>
          </w:p>
          <w:p w14:paraId="43F74853">
            <w:pPr>
              <w:adjustRightInd w:val="0"/>
              <w:snapToGrid w:val="0"/>
              <w:jc w:val="center"/>
              <w:rPr>
                <w:rFonts w:ascii="宋体" w:hAnsi="宋体" w:cs="宋体"/>
              </w:rPr>
            </w:pPr>
            <w:r>
              <w:rPr>
                <w:rFonts w:hint="eastAsia" w:ascii="宋体" w:hAnsi="宋体" w:cs="宋体"/>
              </w:rPr>
              <w:t>GB/T 2951.11</w:t>
            </w:r>
          </w:p>
        </w:tc>
      </w:tr>
      <w:tr w14:paraId="4DE3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FBC855F">
            <w:pPr>
              <w:adjustRightInd w:val="0"/>
              <w:snapToGrid w:val="0"/>
              <w:jc w:val="center"/>
              <w:rPr>
                <w:rFonts w:ascii="宋体" w:hAnsi="宋体" w:cs="宋体"/>
              </w:rPr>
            </w:pPr>
            <w:r>
              <w:rPr>
                <w:rFonts w:hint="eastAsia" w:ascii="宋体" w:hAnsi="宋体" w:cs="宋体"/>
              </w:rPr>
              <w:t>12</w:t>
            </w:r>
          </w:p>
        </w:tc>
        <w:tc>
          <w:tcPr>
            <w:tcW w:w="2835" w:type="dxa"/>
            <w:vAlign w:val="center"/>
          </w:tcPr>
          <w:p w14:paraId="037DD056">
            <w:pPr>
              <w:adjustRightInd w:val="0"/>
              <w:snapToGrid w:val="0"/>
              <w:jc w:val="center"/>
              <w:rPr>
                <w:rFonts w:ascii="宋体" w:hAnsi="宋体" w:cs="宋体"/>
              </w:rPr>
            </w:pPr>
            <w:r>
              <w:rPr>
                <w:rFonts w:hint="eastAsia" w:ascii="宋体" w:hAnsi="宋体" w:cs="宋体"/>
              </w:rPr>
              <w:t>绝缘老化后抗张强度变化率</w:t>
            </w:r>
          </w:p>
        </w:tc>
        <w:tc>
          <w:tcPr>
            <w:tcW w:w="2409" w:type="dxa"/>
            <w:vAlign w:val="center"/>
          </w:tcPr>
          <w:p w14:paraId="08AAF7C6">
            <w:pPr>
              <w:adjustRightInd w:val="0"/>
              <w:snapToGrid w:val="0"/>
              <w:jc w:val="center"/>
              <w:rPr>
                <w:rFonts w:ascii="宋体" w:hAnsi="宋体" w:cs="宋体"/>
              </w:rPr>
            </w:pPr>
            <w:r>
              <w:rPr>
                <w:rFonts w:hint="eastAsia" w:ascii="宋体" w:hAnsi="宋体" w:cs="宋体"/>
              </w:rPr>
              <w:t>GB/T 5013.1</w:t>
            </w:r>
          </w:p>
          <w:p w14:paraId="3B90F8A3">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78C67433">
            <w:pPr>
              <w:adjustRightInd w:val="0"/>
              <w:snapToGrid w:val="0"/>
              <w:jc w:val="center"/>
              <w:rPr>
                <w:rFonts w:ascii="宋体" w:hAnsi="宋体" w:cs="宋体"/>
              </w:rPr>
            </w:pPr>
            <w:r>
              <w:rPr>
                <w:rFonts w:hint="eastAsia" w:ascii="宋体" w:hAnsi="宋体" w:cs="宋体"/>
              </w:rPr>
              <w:t>GB/T 5013.2</w:t>
            </w:r>
          </w:p>
          <w:p w14:paraId="2C27FC44">
            <w:pPr>
              <w:adjustRightInd w:val="0"/>
              <w:snapToGrid w:val="0"/>
              <w:jc w:val="center"/>
              <w:rPr>
                <w:rFonts w:ascii="宋体" w:hAnsi="宋体" w:cs="宋体"/>
              </w:rPr>
            </w:pPr>
            <w:r>
              <w:rPr>
                <w:rFonts w:hint="eastAsia" w:ascii="宋体" w:hAnsi="宋体" w:cs="宋体"/>
              </w:rPr>
              <w:t>GB/T 2951.11</w:t>
            </w:r>
          </w:p>
        </w:tc>
      </w:tr>
      <w:tr w14:paraId="103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AB9F8D8">
            <w:pPr>
              <w:adjustRightInd w:val="0"/>
              <w:snapToGrid w:val="0"/>
              <w:jc w:val="center"/>
              <w:rPr>
                <w:rFonts w:ascii="宋体" w:hAnsi="宋体" w:cs="宋体"/>
              </w:rPr>
            </w:pPr>
            <w:r>
              <w:rPr>
                <w:rFonts w:hint="eastAsia" w:ascii="宋体" w:hAnsi="宋体" w:cs="宋体"/>
              </w:rPr>
              <w:t>13</w:t>
            </w:r>
          </w:p>
        </w:tc>
        <w:tc>
          <w:tcPr>
            <w:tcW w:w="2835" w:type="dxa"/>
            <w:vAlign w:val="center"/>
          </w:tcPr>
          <w:p w14:paraId="49C45F54">
            <w:pPr>
              <w:adjustRightInd w:val="0"/>
              <w:snapToGrid w:val="0"/>
              <w:jc w:val="center"/>
              <w:rPr>
                <w:rFonts w:ascii="宋体" w:hAnsi="宋体" w:cs="宋体"/>
              </w:rPr>
            </w:pPr>
            <w:r>
              <w:rPr>
                <w:rFonts w:hint="eastAsia" w:ascii="宋体" w:hAnsi="宋体" w:cs="宋体"/>
              </w:rPr>
              <w:t>绝缘老化后断裂伸长率变化率</w:t>
            </w:r>
          </w:p>
        </w:tc>
        <w:tc>
          <w:tcPr>
            <w:tcW w:w="2409" w:type="dxa"/>
            <w:vAlign w:val="center"/>
          </w:tcPr>
          <w:p w14:paraId="73DDA806">
            <w:pPr>
              <w:adjustRightInd w:val="0"/>
              <w:snapToGrid w:val="0"/>
              <w:jc w:val="center"/>
              <w:rPr>
                <w:rFonts w:ascii="宋体" w:hAnsi="宋体" w:cs="宋体"/>
              </w:rPr>
            </w:pPr>
            <w:r>
              <w:rPr>
                <w:rFonts w:hint="eastAsia" w:ascii="宋体" w:hAnsi="宋体" w:cs="宋体"/>
              </w:rPr>
              <w:t>GB/T 5013.1</w:t>
            </w:r>
          </w:p>
          <w:p w14:paraId="07FC4AE7">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3F1DAFB">
            <w:pPr>
              <w:adjustRightInd w:val="0"/>
              <w:snapToGrid w:val="0"/>
              <w:jc w:val="center"/>
              <w:rPr>
                <w:rFonts w:ascii="宋体" w:hAnsi="宋体" w:cs="宋体"/>
              </w:rPr>
            </w:pPr>
            <w:r>
              <w:rPr>
                <w:rFonts w:hint="eastAsia" w:ascii="宋体" w:hAnsi="宋体" w:cs="宋体"/>
              </w:rPr>
              <w:t>GB/T 5013.2</w:t>
            </w:r>
          </w:p>
          <w:p w14:paraId="3369A71E">
            <w:pPr>
              <w:adjustRightInd w:val="0"/>
              <w:snapToGrid w:val="0"/>
              <w:jc w:val="center"/>
              <w:rPr>
                <w:rFonts w:ascii="宋体" w:hAnsi="宋体" w:cs="宋体"/>
              </w:rPr>
            </w:pPr>
            <w:r>
              <w:rPr>
                <w:rFonts w:hint="eastAsia" w:ascii="宋体" w:hAnsi="宋体" w:cs="宋体"/>
              </w:rPr>
              <w:t>GB/T 2951.11</w:t>
            </w:r>
          </w:p>
        </w:tc>
      </w:tr>
      <w:tr w14:paraId="70D7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43E3B46">
            <w:pPr>
              <w:adjustRightInd w:val="0"/>
              <w:snapToGrid w:val="0"/>
              <w:jc w:val="center"/>
              <w:rPr>
                <w:rFonts w:ascii="宋体" w:hAnsi="宋体" w:cs="宋体"/>
              </w:rPr>
            </w:pPr>
            <w:r>
              <w:rPr>
                <w:rFonts w:hint="eastAsia" w:ascii="宋体" w:hAnsi="宋体" w:cs="宋体"/>
              </w:rPr>
              <w:t>14</w:t>
            </w:r>
          </w:p>
        </w:tc>
        <w:tc>
          <w:tcPr>
            <w:tcW w:w="2835" w:type="dxa"/>
            <w:vAlign w:val="center"/>
          </w:tcPr>
          <w:p w14:paraId="76CE8EBD">
            <w:pPr>
              <w:adjustRightInd w:val="0"/>
              <w:snapToGrid w:val="0"/>
              <w:jc w:val="center"/>
              <w:rPr>
                <w:rFonts w:ascii="宋体" w:hAnsi="宋体" w:cs="宋体"/>
              </w:rPr>
            </w:pPr>
            <w:r>
              <w:rPr>
                <w:rFonts w:hint="eastAsia" w:ascii="宋体" w:hAnsi="宋体" w:cs="宋体"/>
              </w:rPr>
              <w:t>护套老化前抗张强度</w:t>
            </w:r>
          </w:p>
        </w:tc>
        <w:tc>
          <w:tcPr>
            <w:tcW w:w="2409" w:type="dxa"/>
            <w:vAlign w:val="center"/>
          </w:tcPr>
          <w:p w14:paraId="11A8596F">
            <w:pPr>
              <w:adjustRightInd w:val="0"/>
              <w:snapToGrid w:val="0"/>
              <w:jc w:val="center"/>
              <w:rPr>
                <w:rFonts w:ascii="宋体" w:hAnsi="宋体" w:cs="宋体"/>
              </w:rPr>
            </w:pPr>
            <w:r>
              <w:rPr>
                <w:rFonts w:hint="eastAsia" w:ascii="宋体" w:hAnsi="宋体" w:cs="宋体"/>
              </w:rPr>
              <w:t>GB/T 5013.1</w:t>
            </w:r>
          </w:p>
          <w:p w14:paraId="1CE216AF">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72510935">
            <w:pPr>
              <w:adjustRightInd w:val="0"/>
              <w:snapToGrid w:val="0"/>
              <w:jc w:val="center"/>
              <w:rPr>
                <w:rFonts w:ascii="宋体" w:hAnsi="宋体" w:cs="宋体"/>
              </w:rPr>
            </w:pPr>
            <w:r>
              <w:rPr>
                <w:rFonts w:hint="eastAsia" w:ascii="宋体" w:hAnsi="宋体" w:cs="宋体"/>
              </w:rPr>
              <w:t>GB/T 2951.11</w:t>
            </w:r>
          </w:p>
        </w:tc>
      </w:tr>
      <w:tr w14:paraId="74BE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73EDE78">
            <w:pPr>
              <w:adjustRightInd w:val="0"/>
              <w:snapToGrid w:val="0"/>
              <w:jc w:val="center"/>
              <w:rPr>
                <w:rFonts w:ascii="宋体" w:hAnsi="宋体" w:cs="宋体"/>
              </w:rPr>
            </w:pPr>
            <w:r>
              <w:rPr>
                <w:rFonts w:hint="eastAsia" w:ascii="宋体" w:hAnsi="宋体" w:cs="宋体"/>
              </w:rPr>
              <w:t>15</w:t>
            </w:r>
          </w:p>
        </w:tc>
        <w:tc>
          <w:tcPr>
            <w:tcW w:w="2835" w:type="dxa"/>
            <w:vAlign w:val="center"/>
          </w:tcPr>
          <w:p w14:paraId="098BDC70">
            <w:pPr>
              <w:adjustRightInd w:val="0"/>
              <w:snapToGrid w:val="0"/>
              <w:jc w:val="center"/>
              <w:rPr>
                <w:rFonts w:ascii="宋体" w:hAnsi="宋体" w:cs="宋体"/>
              </w:rPr>
            </w:pPr>
            <w:r>
              <w:rPr>
                <w:rFonts w:hint="eastAsia" w:ascii="宋体" w:hAnsi="宋体" w:cs="宋体"/>
              </w:rPr>
              <w:t>护套老化前断裂伸长率</w:t>
            </w:r>
          </w:p>
        </w:tc>
        <w:tc>
          <w:tcPr>
            <w:tcW w:w="2409" w:type="dxa"/>
            <w:vAlign w:val="center"/>
          </w:tcPr>
          <w:p w14:paraId="453E3881">
            <w:pPr>
              <w:adjustRightInd w:val="0"/>
              <w:snapToGrid w:val="0"/>
              <w:jc w:val="center"/>
              <w:rPr>
                <w:rFonts w:ascii="宋体" w:hAnsi="宋体" w:cs="宋体"/>
              </w:rPr>
            </w:pPr>
            <w:r>
              <w:rPr>
                <w:rFonts w:hint="eastAsia" w:ascii="宋体" w:hAnsi="宋体" w:cs="宋体"/>
              </w:rPr>
              <w:t>GB/T 5013.1</w:t>
            </w:r>
          </w:p>
          <w:p w14:paraId="45F9EA4B">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2EEF7E49">
            <w:pPr>
              <w:adjustRightInd w:val="0"/>
              <w:snapToGrid w:val="0"/>
              <w:jc w:val="center"/>
              <w:rPr>
                <w:rFonts w:ascii="宋体" w:hAnsi="宋体" w:cs="宋体"/>
              </w:rPr>
            </w:pPr>
            <w:r>
              <w:rPr>
                <w:rFonts w:hint="eastAsia" w:ascii="宋体" w:hAnsi="宋体" w:cs="宋体"/>
              </w:rPr>
              <w:t>GB/T 2951.11</w:t>
            </w:r>
          </w:p>
        </w:tc>
      </w:tr>
      <w:tr w14:paraId="28A8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D7CB5BF">
            <w:pPr>
              <w:adjustRightInd w:val="0"/>
              <w:snapToGrid w:val="0"/>
              <w:jc w:val="center"/>
              <w:rPr>
                <w:rFonts w:ascii="宋体" w:hAnsi="宋体" w:cs="宋体"/>
              </w:rPr>
            </w:pPr>
            <w:r>
              <w:rPr>
                <w:rFonts w:hint="eastAsia" w:ascii="宋体" w:hAnsi="宋体" w:cs="宋体"/>
              </w:rPr>
              <w:t>16</w:t>
            </w:r>
          </w:p>
        </w:tc>
        <w:tc>
          <w:tcPr>
            <w:tcW w:w="2835" w:type="dxa"/>
            <w:vAlign w:val="center"/>
          </w:tcPr>
          <w:p w14:paraId="57520894">
            <w:pPr>
              <w:adjustRightInd w:val="0"/>
              <w:snapToGrid w:val="0"/>
              <w:jc w:val="center"/>
              <w:rPr>
                <w:rFonts w:ascii="宋体" w:hAnsi="宋体" w:cs="宋体"/>
              </w:rPr>
            </w:pPr>
            <w:r>
              <w:rPr>
                <w:rFonts w:hint="eastAsia" w:ascii="宋体" w:hAnsi="宋体" w:cs="宋体"/>
              </w:rPr>
              <w:t>护套老化后抗张强度</w:t>
            </w:r>
          </w:p>
        </w:tc>
        <w:tc>
          <w:tcPr>
            <w:tcW w:w="2409" w:type="dxa"/>
            <w:vAlign w:val="center"/>
          </w:tcPr>
          <w:p w14:paraId="5E81E01D">
            <w:pPr>
              <w:adjustRightInd w:val="0"/>
              <w:snapToGrid w:val="0"/>
              <w:jc w:val="center"/>
              <w:rPr>
                <w:rFonts w:ascii="宋体" w:hAnsi="宋体" w:cs="宋体"/>
              </w:rPr>
            </w:pPr>
            <w:r>
              <w:rPr>
                <w:rFonts w:hint="eastAsia" w:ascii="宋体" w:hAnsi="宋体" w:cs="宋体"/>
              </w:rPr>
              <w:t>GB/T 5013.1</w:t>
            </w:r>
          </w:p>
          <w:p w14:paraId="0FD8B05A">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165BED73">
            <w:pPr>
              <w:adjustRightInd w:val="0"/>
              <w:snapToGrid w:val="0"/>
              <w:jc w:val="center"/>
              <w:rPr>
                <w:rFonts w:ascii="宋体" w:hAnsi="宋体" w:cs="宋体"/>
              </w:rPr>
            </w:pPr>
            <w:r>
              <w:rPr>
                <w:rFonts w:hint="eastAsia" w:ascii="宋体" w:hAnsi="宋体" w:cs="宋体"/>
              </w:rPr>
              <w:t>GB/T 2951.12</w:t>
            </w:r>
          </w:p>
        </w:tc>
      </w:tr>
      <w:tr w14:paraId="7629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F21CF62">
            <w:pPr>
              <w:adjustRightInd w:val="0"/>
              <w:snapToGrid w:val="0"/>
              <w:jc w:val="center"/>
              <w:rPr>
                <w:rFonts w:ascii="宋体" w:hAnsi="宋体" w:cs="宋体"/>
              </w:rPr>
            </w:pPr>
            <w:r>
              <w:rPr>
                <w:rFonts w:hint="eastAsia" w:ascii="宋体" w:hAnsi="宋体" w:cs="宋体"/>
              </w:rPr>
              <w:t>17</w:t>
            </w:r>
          </w:p>
        </w:tc>
        <w:tc>
          <w:tcPr>
            <w:tcW w:w="2835" w:type="dxa"/>
            <w:vAlign w:val="center"/>
          </w:tcPr>
          <w:p w14:paraId="04396BBD">
            <w:pPr>
              <w:adjustRightInd w:val="0"/>
              <w:snapToGrid w:val="0"/>
              <w:jc w:val="center"/>
              <w:rPr>
                <w:rFonts w:ascii="宋体" w:hAnsi="宋体" w:cs="宋体"/>
              </w:rPr>
            </w:pPr>
            <w:r>
              <w:rPr>
                <w:rFonts w:hint="eastAsia" w:ascii="宋体" w:hAnsi="宋体" w:cs="宋体"/>
              </w:rPr>
              <w:t>护套老化后断裂伸长率</w:t>
            </w:r>
          </w:p>
        </w:tc>
        <w:tc>
          <w:tcPr>
            <w:tcW w:w="2409" w:type="dxa"/>
            <w:vAlign w:val="center"/>
          </w:tcPr>
          <w:p w14:paraId="3ED05708">
            <w:pPr>
              <w:adjustRightInd w:val="0"/>
              <w:snapToGrid w:val="0"/>
              <w:jc w:val="center"/>
              <w:rPr>
                <w:rFonts w:ascii="宋体" w:hAnsi="宋体" w:cs="宋体"/>
              </w:rPr>
            </w:pPr>
            <w:r>
              <w:rPr>
                <w:rFonts w:hint="eastAsia" w:ascii="宋体" w:hAnsi="宋体" w:cs="宋体"/>
              </w:rPr>
              <w:t>GB/T 5013.1</w:t>
            </w:r>
          </w:p>
          <w:p w14:paraId="4D9E4130">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69CB4856">
            <w:pPr>
              <w:adjustRightInd w:val="0"/>
              <w:snapToGrid w:val="0"/>
              <w:jc w:val="center"/>
              <w:rPr>
                <w:rFonts w:ascii="宋体" w:hAnsi="宋体" w:cs="宋体"/>
              </w:rPr>
            </w:pPr>
            <w:r>
              <w:rPr>
                <w:rFonts w:hint="eastAsia" w:ascii="宋体" w:hAnsi="宋体" w:cs="宋体"/>
              </w:rPr>
              <w:t>GB/T 2951.12</w:t>
            </w:r>
          </w:p>
        </w:tc>
      </w:tr>
      <w:tr w14:paraId="4B42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57518B6A">
            <w:pPr>
              <w:adjustRightInd w:val="0"/>
              <w:snapToGrid w:val="0"/>
              <w:jc w:val="center"/>
              <w:rPr>
                <w:rFonts w:ascii="宋体" w:hAnsi="宋体" w:cs="宋体"/>
              </w:rPr>
            </w:pPr>
            <w:r>
              <w:rPr>
                <w:rFonts w:hint="eastAsia" w:ascii="宋体" w:hAnsi="宋体" w:cs="宋体"/>
              </w:rPr>
              <w:t>18</w:t>
            </w:r>
          </w:p>
        </w:tc>
        <w:tc>
          <w:tcPr>
            <w:tcW w:w="2835" w:type="dxa"/>
            <w:vAlign w:val="center"/>
          </w:tcPr>
          <w:p w14:paraId="4A1EC5A1">
            <w:pPr>
              <w:adjustRightInd w:val="0"/>
              <w:snapToGrid w:val="0"/>
              <w:jc w:val="center"/>
              <w:rPr>
                <w:rFonts w:ascii="宋体" w:hAnsi="宋体" w:cs="宋体"/>
              </w:rPr>
            </w:pPr>
            <w:r>
              <w:rPr>
                <w:rFonts w:hint="eastAsia" w:ascii="宋体" w:hAnsi="宋体" w:cs="宋体"/>
              </w:rPr>
              <w:t>护套老化后抗张强度变化率</w:t>
            </w:r>
          </w:p>
        </w:tc>
        <w:tc>
          <w:tcPr>
            <w:tcW w:w="2409" w:type="dxa"/>
            <w:vAlign w:val="center"/>
          </w:tcPr>
          <w:p w14:paraId="043CC537">
            <w:pPr>
              <w:adjustRightInd w:val="0"/>
              <w:snapToGrid w:val="0"/>
              <w:jc w:val="center"/>
              <w:rPr>
                <w:rFonts w:ascii="宋体" w:hAnsi="宋体" w:cs="宋体"/>
              </w:rPr>
            </w:pPr>
            <w:r>
              <w:rPr>
                <w:rFonts w:hint="eastAsia" w:ascii="宋体" w:hAnsi="宋体" w:cs="宋体"/>
              </w:rPr>
              <w:t>GB/T 5013.1</w:t>
            </w:r>
          </w:p>
          <w:p w14:paraId="67C47176">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58AA9961">
            <w:pPr>
              <w:adjustRightInd w:val="0"/>
              <w:snapToGrid w:val="0"/>
              <w:jc w:val="center"/>
              <w:rPr>
                <w:rFonts w:ascii="宋体" w:hAnsi="宋体" w:cs="宋体"/>
              </w:rPr>
            </w:pPr>
            <w:r>
              <w:rPr>
                <w:rFonts w:hint="eastAsia" w:ascii="宋体" w:hAnsi="宋体" w:cs="宋体"/>
              </w:rPr>
              <w:t>GB/T 2951.12</w:t>
            </w:r>
          </w:p>
        </w:tc>
      </w:tr>
      <w:tr w14:paraId="02F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F863B37">
            <w:pPr>
              <w:adjustRightInd w:val="0"/>
              <w:snapToGrid w:val="0"/>
              <w:jc w:val="center"/>
              <w:rPr>
                <w:rFonts w:ascii="宋体" w:hAnsi="宋体" w:cs="宋体"/>
              </w:rPr>
            </w:pPr>
            <w:r>
              <w:rPr>
                <w:rFonts w:hint="eastAsia" w:ascii="宋体" w:hAnsi="宋体" w:cs="宋体"/>
              </w:rPr>
              <w:t>19</w:t>
            </w:r>
          </w:p>
        </w:tc>
        <w:tc>
          <w:tcPr>
            <w:tcW w:w="2835" w:type="dxa"/>
            <w:vAlign w:val="center"/>
          </w:tcPr>
          <w:p w14:paraId="6EE40A3E">
            <w:pPr>
              <w:adjustRightInd w:val="0"/>
              <w:snapToGrid w:val="0"/>
              <w:jc w:val="center"/>
              <w:rPr>
                <w:rFonts w:ascii="宋体" w:hAnsi="宋体" w:cs="宋体"/>
              </w:rPr>
            </w:pPr>
            <w:r>
              <w:rPr>
                <w:rFonts w:hint="eastAsia" w:ascii="宋体" w:hAnsi="宋体" w:cs="宋体"/>
              </w:rPr>
              <w:t>护套老化后断裂伸长率变化率</w:t>
            </w:r>
          </w:p>
        </w:tc>
        <w:tc>
          <w:tcPr>
            <w:tcW w:w="2409" w:type="dxa"/>
            <w:vAlign w:val="center"/>
          </w:tcPr>
          <w:p w14:paraId="44FD2FA4">
            <w:pPr>
              <w:adjustRightInd w:val="0"/>
              <w:snapToGrid w:val="0"/>
              <w:jc w:val="center"/>
              <w:rPr>
                <w:rFonts w:ascii="宋体" w:hAnsi="宋体" w:cs="宋体"/>
              </w:rPr>
            </w:pPr>
            <w:r>
              <w:rPr>
                <w:rFonts w:hint="eastAsia" w:ascii="宋体" w:hAnsi="宋体" w:cs="宋体"/>
              </w:rPr>
              <w:t>GB/T 5013.1</w:t>
            </w:r>
          </w:p>
          <w:p w14:paraId="26F66C53">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19D7CC47">
            <w:pPr>
              <w:adjustRightInd w:val="0"/>
              <w:snapToGrid w:val="0"/>
              <w:jc w:val="center"/>
              <w:rPr>
                <w:rFonts w:ascii="宋体" w:hAnsi="宋体" w:cs="宋体"/>
              </w:rPr>
            </w:pPr>
            <w:r>
              <w:rPr>
                <w:rFonts w:hint="eastAsia" w:ascii="宋体" w:hAnsi="宋体" w:cs="宋体"/>
              </w:rPr>
              <w:t>GB/T 2951.12</w:t>
            </w:r>
          </w:p>
        </w:tc>
      </w:tr>
      <w:tr w14:paraId="5268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ED7E4FC">
            <w:pPr>
              <w:adjustRightInd w:val="0"/>
              <w:snapToGrid w:val="0"/>
              <w:jc w:val="center"/>
              <w:rPr>
                <w:rFonts w:ascii="宋体" w:hAnsi="宋体" w:cs="宋体"/>
              </w:rPr>
            </w:pPr>
            <w:r>
              <w:rPr>
                <w:rFonts w:hint="eastAsia" w:ascii="宋体" w:hAnsi="宋体" w:cs="宋体"/>
              </w:rPr>
              <w:t>20</w:t>
            </w:r>
          </w:p>
        </w:tc>
        <w:tc>
          <w:tcPr>
            <w:tcW w:w="2835" w:type="dxa"/>
            <w:vAlign w:val="center"/>
          </w:tcPr>
          <w:p w14:paraId="6BED4F12">
            <w:pPr>
              <w:adjustRightInd w:val="0"/>
              <w:snapToGrid w:val="0"/>
              <w:jc w:val="center"/>
              <w:rPr>
                <w:rFonts w:ascii="宋体" w:hAnsi="宋体" w:cs="宋体"/>
              </w:rPr>
            </w:pPr>
            <w:r>
              <w:rPr>
                <w:rFonts w:hint="eastAsia" w:ascii="宋体" w:hAnsi="宋体" w:cs="宋体"/>
              </w:rPr>
              <w:t>护套浸油后老化后抗张强度</w:t>
            </w:r>
          </w:p>
        </w:tc>
        <w:tc>
          <w:tcPr>
            <w:tcW w:w="2409" w:type="dxa"/>
            <w:vAlign w:val="center"/>
          </w:tcPr>
          <w:p w14:paraId="12FEEA5C">
            <w:pPr>
              <w:adjustRightInd w:val="0"/>
              <w:snapToGrid w:val="0"/>
              <w:jc w:val="center"/>
              <w:rPr>
                <w:rFonts w:ascii="宋体" w:hAnsi="宋体" w:cs="宋体"/>
              </w:rPr>
            </w:pPr>
            <w:r>
              <w:rPr>
                <w:rFonts w:hint="eastAsia" w:ascii="宋体" w:hAnsi="宋体" w:cs="宋体"/>
              </w:rPr>
              <w:t>GB/T 5013.1</w:t>
            </w:r>
          </w:p>
          <w:p w14:paraId="248172E0">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458E7A81">
            <w:pPr>
              <w:adjustRightInd w:val="0"/>
              <w:snapToGrid w:val="0"/>
              <w:jc w:val="center"/>
              <w:rPr>
                <w:rFonts w:ascii="宋体" w:hAnsi="宋体" w:cs="宋体"/>
              </w:rPr>
            </w:pPr>
            <w:r>
              <w:rPr>
                <w:rFonts w:hint="eastAsia" w:ascii="宋体" w:hAnsi="宋体" w:cs="宋体"/>
              </w:rPr>
              <w:t>GB/T 2951.21</w:t>
            </w:r>
          </w:p>
        </w:tc>
      </w:tr>
      <w:tr w14:paraId="5DD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3734D167">
            <w:pPr>
              <w:adjustRightInd w:val="0"/>
              <w:snapToGrid w:val="0"/>
              <w:jc w:val="center"/>
              <w:rPr>
                <w:rFonts w:ascii="宋体" w:hAnsi="宋体" w:cs="宋体"/>
              </w:rPr>
            </w:pPr>
            <w:r>
              <w:rPr>
                <w:rFonts w:hint="eastAsia" w:ascii="宋体" w:hAnsi="宋体" w:cs="宋体"/>
              </w:rPr>
              <w:t>21</w:t>
            </w:r>
          </w:p>
        </w:tc>
        <w:tc>
          <w:tcPr>
            <w:tcW w:w="2835" w:type="dxa"/>
            <w:vAlign w:val="center"/>
          </w:tcPr>
          <w:p w14:paraId="242121F1">
            <w:pPr>
              <w:adjustRightInd w:val="0"/>
              <w:snapToGrid w:val="0"/>
              <w:jc w:val="center"/>
              <w:rPr>
                <w:rFonts w:ascii="宋体" w:hAnsi="宋体" w:cs="宋体"/>
              </w:rPr>
            </w:pPr>
            <w:r>
              <w:rPr>
                <w:rFonts w:hint="eastAsia" w:ascii="宋体" w:hAnsi="宋体" w:cs="宋体"/>
              </w:rPr>
              <w:t>护套浸油后老化后断裂伸长率</w:t>
            </w:r>
          </w:p>
        </w:tc>
        <w:tc>
          <w:tcPr>
            <w:tcW w:w="2409" w:type="dxa"/>
            <w:vAlign w:val="center"/>
          </w:tcPr>
          <w:p w14:paraId="3398F844">
            <w:pPr>
              <w:adjustRightInd w:val="0"/>
              <w:snapToGrid w:val="0"/>
              <w:jc w:val="center"/>
              <w:rPr>
                <w:rFonts w:ascii="宋体" w:hAnsi="宋体" w:cs="宋体"/>
              </w:rPr>
            </w:pPr>
            <w:r>
              <w:rPr>
                <w:rFonts w:hint="eastAsia" w:ascii="宋体" w:hAnsi="宋体" w:cs="宋体"/>
              </w:rPr>
              <w:t>GB/T 5013.1</w:t>
            </w:r>
          </w:p>
          <w:p w14:paraId="25BAD08E">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2CF27CF6">
            <w:pPr>
              <w:adjustRightInd w:val="0"/>
              <w:snapToGrid w:val="0"/>
              <w:jc w:val="center"/>
              <w:rPr>
                <w:rFonts w:ascii="宋体" w:hAnsi="宋体" w:cs="宋体"/>
              </w:rPr>
            </w:pPr>
            <w:r>
              <w:rPr>
                <w:rFonts w:hint="eastAsia" w:ascii="宋体" w:hAnsi="宋体" w:cs="宋体"/>
              </w:rPr>
              <w:t>GB/T 2951.21</w:t>
            </w:r>
          </w:p>
        </w:tc>
      </w:tr>
      <w:tr w14:paraId="76AB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8B127DE">
            <w:pPr>
              <w:adjustRightInd w:val="0"/>
              <w:snapToGrid w:val="0"/>
              <w:jc w:val="center"/>
              <w:rPr>
                <w:rFonts w:ascii="宋体" w:hAnsi="宋体" w:cs="宋体"/>
              </w:rPr>
            </w:pPr>
            <w:r>
              <w:rPr>
                <w:rFonts w:hint="eastAsia" w:ascii="宋体" w:hAnsi="宋体" w:cs="宋体"/>
              </w:rPr>
              <w:t>22</w:t>
            </w:r>
          </w:p>
        </w:tc>
        <w:tc>
          <w:tcPr>
            <w:tcW w:w="2835" w:type="dxa"/>
            <w:vAlign w:val="center"/>
          </w:tcPr>
          <w:p w14:paraId="12936769">
            <w:pPr>
              <w:adjustRightInd w:val="0"/>
              <w:snapToGrid w:val="0"/>
              <w:jc w:val="center"/>
              <w:rPr>
                <w:rFonts w:ascii="宋体" w:hAnsi="宋体" w:cs="宋体"/>
              </w:rPr>
            </w:pPr>
            <w:r>
              <w:rPr>
                <w:rFonts w:hint="eastAsia" w:ascii="宋体" w:hAnsi="宋体" w:cs="宋体"/>
              </w:rPr>
              <w:t>护套浸油后老化后抗张强度变化率</w:t>
            </w:r>
          </w:p>
        </w:tc>
        <w:tc>
          <w:tcPr>
            <w:tcW w:w="2409" w:type="dxa"/>
            <w:vAlign w:val="center"/>
          </w:tcPr>
          <w:p w14:paraId="76503DD2">
            <w:pPr>
              <w:adjustRightInd w:val="0"/>
              <w:snapToGrid w:val="0"/>
              <w:jc w:val="center"/>
              <w:rPr>
                <w:rFonts w:ascii="宋体" w:hAnsi="宋体" w:cs="宋体"/>
              </w:rPr>
            </w:pPr>
            <w:r>
              <w:rPr>
                <w:rFonts w:hint="eastAsia" w:ascii="宋体" w:hAnsi="宋体" w:cs="宋体"/>
              </w:rPr>
              <w:t>GB/T 5013.1</w:t>
            </w:r>
          </w:p>
          <w:p w14:paraId="1939B5BA">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07DF8E86">
            <w:pPr>
              <w:adjustRightInd w:val="0"/>
              <w:snapToGrid w:val="0"/>
              <w:jc w:val="center"/>
              <w:rPr>
                <w:rFonts w:ascii="宋体" w:hAnsi="宋体" w:cs="宋体"/>
              </w:rPr>
            </w:pPr>
            <w:r>
              <w:rPr>
                <w:rFonts w:hint="eastAsia" w:ascii="宋体" w:hAnsi="宋体" w:cs="宋体"/>
              </w:rPr>
              <w:t>GB/T 2951.21</w:t>
            </w:r>
          </w:p>
        </w:tc>
      </w:tr>
      <w:tr w14:paraId="418D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7341069">
            <w:pPr>
              <w:adjustRightInd w:val="0"/>
              <w:snapToGrid w:val="0"/>
              <w:jc w:val="center"/>
              <w:rPr>
                <w:rFonts w:ascii="宋体" w:hAnsi="宋体" w:cs="宋体"/>
              </w:rPr>
            </w:pPr>
            <w:r>
              <w:rPr>
                <w:rFonts w:hint="eastAsia" w:ascii="宋体" w:hAnsi="宋体" w:cs="宋体"/>
              </w:rPr>
              <w:t>23</w:t>
            </w:r>
          </w:p>
        </w:tc>
        <w:tc>
          <w:tcPr>
            <w:tcW w:w="2835" w:type="dxa"/>
            <w:vAlign w:val="center"/>
          </w:tcPr>
          <w:p w14:paraId="125D3054">
            <w:pPr>
              <w:adjustRightInd w:val="0"/>
              <w:snapToGrid w:val="0"/>
              <w:jc w:val="center"/>
              <w:rPr>
                <w:rFonts w:ascii="宋体" w:hAnsi="宋体" w:cs="宋体"/>
              </w:rPr>
            </w:pPr>
            <w:r>
              <w:rPr>
                <w:rFonts w:hint="eastAsia" w:ascii="宋体" w:hAnsi="宋体" w:cs="宋体"/>
              </w:rPr>
              <w:t>护套浸油后老化后断裂伸长率变化率</w:t>
            </w:r>
          </w:p>
        </w:tc>
        <w:tc>
          <w:tcPr>
            <w:tcW w:w="2409" w:type="dxa"/>
            <w:vAlign w:val="center"/>
          </w:tcPr>
          <w:p w14:paraId="6AD5BBA0">
            <w:pPr>
              <w:adjustRightInd w:val="0"/>
              <w:snapToGrid w:val="0"/>
              <w:jc w:val="center"/>
              <w:rPr>
                <w:rFonts w:ascii="宋体" w:hAnsi="宋体" w:cs="宋体"/>
              </w:rPr>
            </w:pPr>
            <w:r>
              <w:rPr>
                <w:rFonts w:hint="eastAsia" w:ascii="宋体" w:hAnsi="宋体" w:cs="宋体"/>
              </w:rPr>
              <w:t>GB/T 5013.1</w:t>
            </w:r>
          </w:p>
          <w:p w14:paraId="76E0AEC5">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4944E728">
            <w:pPr>
              <w:adjustRightInd w:val="0"/>
              <w:snapToGrid w:val="0"/>
              <w:jc w:val="center"/>
              <w:rPr>
                <w:rFonts w:ascii="宋体" w:hAnsi="宋体" w:cs="宋体"/>
              </w:rPr>
            </w:pPr>
            <w:r>
              <w:rPr>
                <w:rFonts w:hint="eastAsia" w:ascii="宋体" w:hAnsi="宋体" w:cs="宋体"/>
              </w:rPr>
              <w:t>GB/T 2951.21</w:t>
            </w:r>
          </w:p>
        </w:tc>
      </w:tr>
      <w:tr w14:paraId="402C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8EFFACF">
            <w:pPr>
              <w:adjustRightInd w:val="0"/>
              <w:snapToGrid w:val="0"/>
              <w:jc w:val="center"/>
              <w:rPr>
                <w:rFonts w:ascii="宋体" w:hAnsi="宋体" w:cs="宋体"/>
              </w:rPr>
            </w:pPr>
            <w:r>
              <w:rPr>
                <w:rFonts w:hint="eastAsia" w:ascii="宋体" w:hAnsi="宋体" w:cs="宋体"/>
              </w:rPr>
              <w:t>24</w:t>
            </w:r>
          </w:p>
        </w:tc>
        <w:tc>
          <w:tcPr>
            <w:tcW w:w="2835" w:type="dxa"/>
            <w:vAlign w:val="center"/>
          </w:tcPr>
          <w:p w14:paraId="1ED38238">
            <w:pPr>
              <w:adjustRightInd w:val="0"/>
              <w:snapToGrid w:val="0"/>
              <w:jc w:val="center"/>
              <w:rPr>
                <w:rFonts w:ascii="宋体" w:hAnsi="宋体" w:cs="宋体"/>
              </w:rPr>
            </w:pPr>
            <w:r>
              <w:rPr>
                <w:rFonts w:hint="eastAsia" w:ascii="宋体" w:hAnsi="宋体" w:cs="宋体"/>
              </w:rPr>
              <w:t>曲挠试验</w:t>
            </w:r>
          </w:p>
        </w:tc>
        <w:tc>
          <w:tcPr>
            <w:tcW w:w="2409" w:type="dxa"/>
            <w:vAlign w:val="center"/>
          </w:tcPr>
          <w:p w14:paraId="77E2C1D2">
            <w:pPr>
              <w:adjustRightInd w:val="0"/>
              <w:snapToGrid w:val="0"/>
              <w:jc w:val="center"/>
              <w:rPr>
                <w:rFonts w:ascii="宋体" w:hAnsi="宋体" w:cs="宋体"/>
              </w:rPr>
            </w:pPr>
            <w:r>
              <w:rPr>
                <w:rFonts w:hint="eastAsia" w:ascii="宋体" w:hAnsi="宋体" w:cs="宋体"/>
              </w:rPr>
              <w:t>GB/T 5013.1</w:t>
            </w:r>
          </w:p>
          <w:p w14:paraId="13F7AA28">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683A242C">
            <w:pPr>
              <w:adjustRightInd w:val="0"/>
              <w:snapToGrid w:val="0"/>
              <w:jc w:val="center"/>
              <w:rPr>
                <w:rFonts w:ascii="宋体" w:hAnsi="宋体" w:cs="宋体"/>
              </w:rPr>
            </w:pPr>
            <w:r>
              <w:rPr>
                <w:rFonts w:hint="eastAsia" w:ascii="宋体" w:hAnsi="宋体" w:cs="宋体"/>
              </w:rPr>
              <w:t>GB/T 5013.2</w:t>
            </w:r>
          </w:p>
        </w:tc>
      </w:tr>
      <w:tr w14:paraId="3795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41" w:type="dxa"/>
            <w:vAlign w:val="center"/>
          </w:tcPr>
          <w:p w14:paraId="292F3632">
            <w:pPr>
              <w:adjustRightInd w:val="0"/>
              <w:snapToGrid w:val="0"/>
              <w:jc w:val="center"/>
              <w:rPr>
                <w:rFonts w:ascii="宋体" w:hAnsi="宋体" w:cs="宋体"/>
              </w:rPr>
            </w:pPr>
            <w:r>
              <w:rPr>
                <w:rFonts w:hint="eastAsia" w:ascii="宋体" w:hAnsi="宋体" w:cs="宋体"/>
              </w:rPr>
              <w:t>25</w:t>
            </w:r>
          </w:p>
        </w:tc>
        <w:tc>
          <w:tcPr>
            <w:tcW w:w="2835" w:type="dxa"/>
            <w:vAlign w:val="center"/>
          </w:tcPr>
          <w:p w14:paraId="7ABD106E">
            <w:pPr>
              <w:adjustRightInd w:val="0"/>
              <w:snapToGrid w:val="0"/>
              <w:jc w:val="center"/>
              <w:rPr>
                <w:rFonts w:ascii="宋体" w:hAnsi="宋体" w:cs="宋体"/>
              </w:rPr>
            </w:pPr>
            <w:r>
              <w:rPr>
                <w:rFonts w:hint="eastAsia" w:ascii="宋体" w:hAnsi="宋体" w:cs="宋体"/>
              </w:rPr>
              <w:t>绝缘热延伸试验</w:t>
            </w:r>
          </w:p>
        </w:tc>
        <w:tc>
          <w:tcPr>
            <w:tcW w:w="2409" w:type="dxa"/>
            <w:vAlign w:val="center"/>
          </w:tcPr>
          <w:p w14:paraId="6C4A9102">
            <w:pPr>
              <w:adjustRightInd w:val="0"/>
              <w:snapToGrid w:val="0"/>
              <w:jc w:val="center"/>
              <w:rPr>
                <w:rFonts w:ascii="宋体" w:hAnsi="宋体" w:cs="宋体"/>
              </w:rPr>
            </w:pPr>
            <w:r>
              <w:rPr>
                <w:rFonts w:hint="eastAsia" w:ascii="宋体" w:hAnsi="宋体" w:cs="宋体"/>
              </w:rPr>
              <w:t>GB/T 5013.1</w:t>
            </w:r>
          </w:p>
          <w:p w14:paraId="1D316385">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7421B705">
            <w:pPr>
              <w:adjustRightInd w:val="0"/>
              <w:snapToGrid w:val="0"/>
              <w:jc w:val="center"/>
              <w:rPr>
                <w:rFonts w:ascii="宋体" w:hAnsi="宋体" w:cs="宋体"/>
              </w:rPr>
            </w:pPr>
            <w:r>
              <w:rPr>
                <w:rFonts w:hint="eastAsia" w:ascii="宋体" w:hAnsi="宋体" w:cs="宋体"/>
              </w:rPr>
              <w:t>GB/T 2951.21</w:t>
            </w:r>
          </w:p>
        </w:tc>
      </w:tr>
      <w:tr w14:paraId="3B06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1" w:type="dxa"/>
            <w:vAlign w:val="center"/>
          </w:tcPr>
          <w:p w14:paraId="10BF5DF5">
            <w:pPr>
              <w:adjustRightInd w:val="0"/>
              <w:snapToGrid w:val="0"/>
              <w:jc w:val="center"/>
              <w:rPr>
                <w:rFonts w:ascii="宋体" w:hAnsi="宋体" w:cs="宋体"/>
              </w:rPr>
            </w:pPr>
            <w:r>
              <w:rPr>
                <w:rFonts w:hint="eastAsia" w:ascii="宋体" w:hAnsi="宋体" w:cs="宋体"/>
              </w:rPr>
              <w:t>26</w:t>
            </w:r>
          </w:p>
        </w:tc>
        <w:tc>
          <w:tcPr>
            <w:tcW w:w="2835" w:type="dxa"/>
            <w:vAlign w:val="center"/>
          </w:tcPr>
          <w:p w14:paraId="752FC67A">
            <w:pPr>
              <w:adjustRightInd w:val="0"/>
              <w:snapToGrid w:val="0"/>
              <w:jc w:val="center"/>
              <w:rPr>
                <w:rFonts w:ascii="宋体" w:hAnsi="宋体" w:cs="宋体"/>
              </w:rPr>
            </w:pPr>
            <w:r>
              <w:rPr>
                <w:rFonts w:hint="eastAsia" w:ascii="宋体" w:hAnsi="宋体" w:cs="宋体"/>
              </w:rPr>
              <w:t>护套热延伸试验</w:t>
            </w:r>
          </w:p>
        </w:tc>
        <w:tc>
          <w:tcPr>
            <w:tcW w:w="2409" w:type="dxa"/>
            <w:vAlign w:val="center"/>
          </w:tcPr>
          <w:p w14:paraId="0B3A3C26">
            <w:pPr>
              <w:adjustRightInd w:val="0"/>
              <w:snapToGrid w:val="0"/>
              <w:jc w:val="center"/>
              <w:rPr>
                <w:rFonts w:ascii="宋体" w:hAnsi="宋体" w:cs="宋体"/>
              </w:rPr>
            </w:pPr>
            <w:r>
              <w:rPr>
                <w:rFonts w:hint="eastAsia" w:ascii="宋体" w:hAnsi="宋体" w:cs="宋体"/>
              </w:rPr>
              <w:t>GB/T 5013.1</w:t>
            </w:r>
          </w:p>
          <w:p w14:paraId="03A4CD60">
            <w:pPr>
              <w:adjustRightInd w:val="0"/>
              <w:snapToGrid w:val="0"/>
              <w:jc w:val="center"/>
              <w:rPr>
                <w:rFonts w:ascii="宋体" w:hAnsi="宋体" w:cs="宋体"/>
              </w:rPr>
            </w:pPr>
            <w:r>
              <w:rPr>
                <w:rFonts w:hint="eastAsia" w:ascii="宋体" w:hAnsi="宋体" w:cs="宋体"/>
              </w:rPr>
              <w:t>JB/T 8735.1</w:t>
            </w:r>
          </w:p>
        </w:tc>
        <w:tc>
          <w:tcPr>
            <w:tcW w:w="2525" w:type="dxa"/>
            <w:vAlign w:val="center"/>
          </w:tcPr>
          <w:p w14:paraId="7E125FEF">
            <w:pPr>
              <w:adjustRightInd w:val="0"/>
              <w:snapToGrid w:val="0"/>
              <w:jc w:val="center"/>
              <w:rPr>
                <w:rFonts w:ascii="宋体" w:hAnsi="宋体" w:cs="宋体"/>
              </w:rPr>
            </w:pPr>
            <w:r>
              <w:rPr>
                <w:rFonts w:hint="eastAsia" w:ascii="宋体" w:hAnsi="宋体" w:cs="宋体"/>
              </w:rPr>
              <w:t>GB/T 2951.21</w:t>
            </w:r>
          </w:p>
        </w:tc>
      </w:tr>
      <w:tr w14:paraId="7CA8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1" w:type="dxa"/>
            <w:vAlign w:val="center"/>
          </w:tcPr>
          <w:p w14:paraId="437E15AC">
            <w:pPr>
              <w:adjustRightInd w:val="0"/>
              <w:snapToGrid w:val="0"/>
              <w:jc w:val="center"/>
              <w:rPr>
                <w:rFonts w:ascii="宋体" w:hAnsi="宋体" w:cs="宋体"/>
              </w:rPr>
            </w:pPr>
            <w:r>
              <w:rPr>
                <w:rFonts w:hint="eastAsia" w:ascii="宋体" w:hAnsi="宋体" w:cs="宋体"/>
              </w:rPr>
              <w:t>27</w:t>
            </w:r>
          </w:p>
        </w:tc>
        <w:tc>
          <w:tcPr>
            <w:tcW w:w="2835" w:type="dxa"/>
            <w:vAlign w:val="center"/>
          </w:tcPr>
          <w:p w14:paraId="53A97AA7">
            <w:pPr>
              <w:adjustRightInd w:val="0"/>
              <w:snapToGrid w:val="0"/>
              <w:jc w:val="center"/>
              <w:rPr>
                <w:rFonts w:ascii="宋体" w:hAnsi="宋体" w:cs="宋体"/>
              </w:rPr>
            </w:pPr>
            <w:r>
              <w:rPr>
                <w:rFonts w:hint="eastAsia" w:ascii="宋体" w:hAnsi="宋体" w:cs="宋体"/>
              </w:rPr>
              <w:t>电梯电缆不延燃试验</w:t>
            </w:r>
          </w:p>
        </w:tc>
        <w:tc>
          <w:tcPr>
            <w:tcW w:w="2409" w:type="dxa"/>
            <w:vAlign w:val="center"/>
          </w:tcPr>
          <w:p w14:paraId="3CE37594">
            <w:pPr>
              <w:adjustRightInd w:val="0"/>
              <w:snapToGrid w:val="0"/>
              <w:jc w:val="center"/>
              <w:rPr>
                <w:rFonts w:ascii="宋体" w:hAnsi="宋体" w:cs="宋体"/>
              </w:rPr>
            </w:pPr>
            <w:r>
              <w:rPr>
                <w:rFonts w:hint="eastAsia" w:ascii="宋体" w:hAnsi="宋体" w:cs="宋体"/>
              </w:rPr>
              <w:t>GB/T 5013.1</w:t>
            </w:r>
          </w:p>
        </w:tc>
        <w:tc>
          <w:tcPr>
            <w:tcW w:w="2525" w:type="dxa"/>
            <w:vAlign w:val="center"/>
          </w:tcPr>
          <w:p w14:paraId="040E319E">
            <w:pPr>
              <w:adjustRightInd w:val="0"/>
              <w:snapToGrid w:val="0"/>
              <w:jc w:val="center"/>
              <w:rPr>
                <w:rFonts w:ascii="宋体" w:hAnsi="宋体" w:cs="宋体"/>
              </w:rPr>
            </w:pPr>
            <w:r>
              <w:rPr>
                <w:rFonts w:hint="eastAsia" w:ascii="宋体" w:hAnsi="宋体" w:cs="宋体"/>
              </w:rPr>
              <w:t>GB/T 5013.2</w:t>
            </w:r>
          </w:p>
        </w:tc>
      </w:tr>
    </w:tbl>
    <w:p w14:paraId="4E960D68">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6.2 </w:t>
      </w:r>
      <w:r>
        <w:rPr>
          <w:rFonts w:hint="eastAsia" w:ascii="仿宋_GB2312" w:hAnsi="华文细黑" w:eastAsia="仿宋_GB2312" w:cs="仿宋_GB2312"/>
          <w:sz w:val="28"/>
          <w:szCs w:val="28"/>
        </w:rPr>
        <w:t>检验应注意的问题</w:t>
      </w:r>
    </w:p>
    <w:p w14:paraId="593B8CFA">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若被检产品明示的质量要求高于本细则中检验项目依据的标准要求时，应按被检产品明示的质量要求判定。</w:t>
      </w:r>
    </w:p>
    <w:p w14:paraId="4C939B44">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若被检产品明示的质量要求低于本细则中检验项目依据的强制性标准要求时，应按照强制性标准要求判定。</w:t>
      </w:r>
    </w:p>
    <w:p w14:paraId="05F43879">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若被检产品明示的质量要求低于或包含本细则中检验项目依据的推荐性标准要求时，应以被检产品明示的质量要求判定。</w:t>
      </w:r>
    </w:p>
    <w:p w14:paraId="2DF8B818">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若被检产品明示的质量要求缺少本细则中检验项目依据的强制性标准要求时，应按照强制性标准要求判定。</w:t>
      </w:r>
    </w:p>
    <w:p w14:paraId="232BAB20">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若被检产品明示的质量要求缺少本细则中检验项目依据的推荐性标准要求时，该项目不参与判定。</w:t>
      </w:r>
    </w:p>
    <w:p w14:paraId="51BC073C">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sz w:val="28"/>
          <w:szCs w:val="28"/>
        </w:rPr>
        <w:t xml:space="preserve">7 </w:t>
      </w:r>
      <w:r>
        <w:rPr>
          <w:rFonts w:hint="eastAsia" w:ascii="仿宋_GB2312" w:hAnsi="华文细黑" w:eastAsia="仿宋_GB2312" w:cs="仿宋_GB2312"/>
          <w:b/>
          <w:bCs/>
          <w:sz w:val="28"/>
          <w:szCs w:val="28"/>
        </w:rPr>
        <w:t>判定原则</w:t>
      </w:r>
    </w:p>
    <w:p w14:paraId="78B293E7">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经检验，检验项目全部合格，判定为被抽查产品所检项目未发现不合格；检验项目中任一项或一项以上不合格，判定为被抽查产品不合格。</w:t>
      </w:r>
    </w:p>
    <w:p w14:paraId="254F4A31">
      <w:pPr>
        <w:adjustRightInd w:val="0"/>
        <w:snapToGrid w:val="0"/>
        <w:spacing w:line="360" w:lineRule="auto"/>
        <w:ind w:firstLine="562" w:firstLineChars="200"/>
        <w:rPr>
          <w:rFonts w:ascii="仿宋_GB2312" w:hAnsi="华文细黑" w:eastAsia="仿宋_GB2312"/>
          <w:b/>
          <w:bCs/>
          <w:sz w:val="28"/>
          <w:szCs w:val="28"/>
        </w:rPr>
      </w:pPr>
      <w:r>
        <w:rPr>
          <w:rFonts w:ascii="仿宋_GB2312" w:hAnsi="华文细黑" w:eastAsia="仿宋_GB2312" w:cs="仿宋_GB2312"/>
          <w:b/>
          <w:bCs/>
          <w:sz w:val="28"/>
          <w:szCs w:val="28"/>
        </w:rPr>
        <w:t xml:space="preserve">8 </w:t>
      </w:r>
      <w:r>
        <w:rPr>
          <w:rFonts w:hint="eastAsia" w:ascii="仿宋_GB2312" w:hAnsi="华文细黑" w:eastAsia="仿宋_GB2312" w:cs="仿宋_GB2312"/>
          <w:b/>
          <w:bCs/>
          <w:sz w:val="28"/>
          <w:szCs w:val="28"/>
        </w:rPr>
        <w:t>异议处理</w:t>
      </w:r>
    </w:p>
    <w:p w14:paraId="14274903">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对判定不合格产品进行异议处理时，按以下方式进行：</w:t>
      </w:r>
    </w:p>
    <w:p w14:paraId="6FF3A260">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8.1 </w:t>
      </w:r>
      <w:r>
        <w:rPr>
          <w:rFonts w:hint="eastAsia" w:ascii="仿宋_GB2312" w:hAnsi="华文细黑" w:eastAsia="仿宋_GB2312" w:cs="仿宋_GB2312"/>
          <w:sz w:val="28"/>
          <w:szCs w:val="28"/>
        </w:rPr>
        <w:t>核查不合格项目相关证据，能够以记录（纸质记录或电子记录或影像记录）或与不合格项目相关联的其它质量数据等检验证据证明。</w:t>
      </w:r>
    </w:p>
    <w:p w14:paraId="352A61ED">
      <w:pPr>
        <w:adjustRightInd w:val="0"/>
        <w:snapToGrid w:val="0"/>
        <w:spacing w:line="360" w:lineRule="auto"/>
        <w:ind w:firstLine="560" w:firstLineChars="200"/>
        <w:rPr>
          <w:rFonts w:ascii="仿宋_GB2312" w:hAnsi="华文细黑" w:eastAsia="仿宋_GB2312"/>
          <w:kern w:val="0"/>
          <w:sz w:val="28"/>
          <w:szCs w:val="28"/>
        </w:rPr>
      </w:pPr>
      <w:r>
        <w:rPr>
          <w:rFonts w:ascii="仿宋_GB2312" w:hAnsi="华文细黑" w:eastAsia="仿宋_GB2312" w:cs="仿宋_GB2312"/>
          <w:sz w:val="28"/>
          <w:szCs w:val="28"/>
        </w:rPr>
        <w:t xml:space="preserve">8.2 </w:t>
      </w:r>
      <w:r>
        <w:rPr>
          <w:rFonts w:hint="eastAsia" w:ascii="仿宋_GB2312" w:hAnsi="华文细黑" w:eastAsia="仿宋_GB2312" w:cs="仿宋_GB2312"/>
          <w:sz w:val="28"/>
          <w:szCs w:val="28"/>
        </w:rPr>
        <w:t>对需要复检并具备检验条件的，负责异议处理的市场监督管理部门或者指定检验机构应当按原监督抽查方案对留存的样品或抽取的备用样品组织复检</w:t>
      </w:r>
      <w:r>
        <w:rPr>
          <w:rFonts w:hint="eastAsia" w:ascii="仿宋_GB2312" w:hAnsi="华文细黑" w:eastAsia="仿宋_GB2312" w:cs="仿宋_GB2312"/>
          <w:kern w:val="0"/>
          <w:sz w:val="28"/>
          <w:szCs w:val="28"/>
        </w:rPr>
        <w:t>，并出具检验报告。复检结论为最终结论。</w:t>
      </w:r>
    </w:p>
    <w:p w14:paraId="174847BD">
      <w:pPr>
        <w:adjustRightInd w:val="0"/>
        <w:snapToGrid w:val="0"/>
        <w:spacing w:line="360" w:lineRule="auto"/>
        <w:ind w:firstLine="560" w:firstLineChars="200"/>
        <w:rPr>
          <w:rFonts w:ascii="仿宋_GB2312" w:hAnsi="华文细黑" w:eastAsia="仿宋_GB2312"/>
          <w:color w:val="000000"/>
          <w:sz w:val="28"/>
          <w:szCs w:val="28"/>
        </w:rPr>
      </w:pPr>
      <w:r>
        <w:rPr>
          <w:rFonts w:ascii="仿宋_GB2312" w:hAnsi="华文细黑" w:eastAsia="仿宋_GB2312" w:cs="仿宋_GB2312"/>
          <w:sz w:val="28"/>
          <w:szCs w:val="28"/>
        </w:rPr>
        <w:t>8.3</w:t>
      </w:r>
      <w:r>
        <w:rPr>
          <w:rFonts w:hint="eastAsia" w:ascii="仿宋_GB2312" w:hAnsi="华文细黑" w:eastAsia="仿宋_GB2312" w:cs="仿宋_GB2312"/>
          <w:sz w:val="28"/>
          <w:szCs w:val="28"/>
        </w:rPr>
        <w:t>类似绝缘最薄处厚度</w:t>
      </w:r>
      <w:r>
        <w:rPr>
          <w:rFonts w:hint="eastAsia" w:ascii="Calibri" w:hAnsi="Calibri" w:eastAsia="仿宋_GB2312" w:cs="仿宋_GB2312"/>
          <w:sz w:val="28"/>
          <w:szCs w:val="28"/>
        </w:rPr>
        <w:t>、</w:t>
      </w:r>
      <w:r>
        <w:rPr>
          <w:rFonts w:hint="eastAsia" w:ascii="仿宋_GB2312" w:hAnsi="华文细黑" w:eastAsia="仿宋_GB2312" w:cs="仿宋_GB2312"/>
          <w:sz w:val="28"/>
          <w:szCs w:val="28"/>
        </w:rPr>
        <w:t>绝缘平均厚度与绝缘偏心度为关联性检验项目，护套平均厚度与护套最薄处厚度为关联性项目，老化前抗张强度与老化前断裂伸长率为关联性项目，绝缘（或护套）老化后抗张强度、绝缘（或护套）老化后断裂伸长率、绝缘（或护套）老化后抗张强度变化率与绝缘（或护套）老化后断裂伸长率变化率为关联性项目，护套浸油后抗张强度、护套浸油后断裂伸长率、护套浸油后抗张强度变化率、护套浸油后断裂伸长率变化率为关联性项目，</w:t>
      </w:r>
      <w:r>
        <w:rPr>
          <w:rFonts w:hint="eastAsia" w:ascii="仿宋_GB2312" w:hAnsi="华文细黑" w:eastAsia="仿宋_GB2312" w:cs="仿宋_GB2312"/>
          <w:kern w:val="0"/>
          <w:sz w:val="28"/>
          <w:szCs w:val="28"/>
        </w:rPr>
        <w:t>若企业对其中之一提出异议，复检机构应对其关联项同时进行复检并同时判定。复检结论为最终结论。</w:t>
      </w:r>
    </w:p>
    <w:p w14:paraId="36852561">
      <w:pPr>
        <w:adjustRightInd w:val="0"/>
        <w:snapToGrid w:val="0"/>
        <w:spacing w:line="360" w:lineRule="auto"/>
        <w:rPr>
          <w:rFonts w:ascii="仿宋_GB2312" w:eastAsia="仿宋_GB2312"/>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3YjczMTg4MDE2YzY2YWQwMjAyMzgwZDEwMmE4N2IifQ=="/>
  </w:docVars>
  <w:rsids>
    <w:rsidRoot w:val="00E90FF5"/>
    <w:rsid w:val="0003792E"/>
    <w:rsid w:val="0004623C"/>
    <w:rsid w:val="000A2353"/>
    <w:rsid w:val="000A6549"/>
    <w:rsid w:val="000B53C4"/>
    <w:rsid w:val="000C3D1E"/>
    <w:rsid w:val="000C5863"/>
    <w:rsid w:val="000D245A"/>
    <w:rsid w:val="000F28E3"/>
    <w:rsid w:val="00141EC0"/>
    <w:rsid w:val="00157455"/>
    <w:rsid w:val="00165E86"/>
    <w:rsid w:val="0016677F"/>
    <w:rsid w:val="001E2A51"/>
    <w:rsid w:val="001F1843"/>
    <w:rsid w:val="002127EF"/>
    <w:rsid w:val="00222CE2"/>
    <w:rsid w:val="002246F2"/>
    <w:rsid w:val="00232A24"/>
    <w:rsid w:val="00294205"/>
    <w:rsid w:val="00295242"/>
    <w:rsid w:val="00312C29"/>
    <w:rsid w:val="00333528"/>
    <w:rsid w:val="00334478"/>
    <w:rsid w:val="00381E6D"/>
    <w:rsid w:val="00395769"/>
    <w:rsid w:val="003B4AC9"/>
    <w:rsid w:val="00402BA4"/>
    <w:rsid w:val="00402E17"/>
    <w:rsid w:val="00412973"/>
    <w:rsid w:val="00413770"/>
    <w:rsid w:val="00437BEA"/>
    <w:rsid w:val="0049617D"/>
    <w:rsid w:val="004A32D4"/>
    <w:rsid w:val="004B7790"/>
    <w:rsid w:val="004D0F82"/>
    <w:rsid w:val="004F45B7"/>
    <w:rsid w:val="004F69DE"/>
    <w:rsid w:val="005007EF"/>
    <w:rsid w:val="005057F1"/>
    <w:rsid w:val="00507BDC"/>
    <w:rsid w:val="00516C15"/>
    <w:rsid w:val="0054301E"/>
    <w:rsid w:val="005466E5"/>
    <w:rsid w:val="00547B9E"/>
    <w:rsid w:val="00550820"/>
    <w:rsid w:val="0055375F"/>
    <w:rsid w:val="00557DC2"/>
    <w:rsid w:val="00564A01"/>
    <w:rsid w:val="00577216"/>
    <w:rsid w:val="005C031F"/>
    <w:rsid w:val="005C38D3"/>
    <w:rsid w:val="005C7E38"/>
    <w:rsid w:val="005D5F38"/>
    <w:rsid w:val="005E7C12"/>
    <w:rsid w:val="005F70CA"/>
    <w:rsid w:val="005F72C8"/>
    <w:rsid w:val="0060432D"/>
    <w:rsid w:val="00635396"/>
    <w:rsid w:val="00683D85"/>
    <w:rsid w:val="006A4F15"/>
    <w:rsid w:val="006D3981"/>
    <w:rsid w:val="006E70FC"/>
    <w:rsid w:val="006F0428"/>
    <w:rsid w:val="006F17BE"/>
    <w:rsid w:val="006F56E9"/>
    <w:rsid w:val="007054B5"/>
    <w:rsid w:val="007076C2"/>
    <w:rsid w:val="00713C14"/>
    <w:rsid w:val="0072167A"/>
    <w:rsid w:val="00745911"/>
    <w:rsid w:val="00751A78"/>
    <w:rsid w:val="007812FB"/>
    <w:rsid w:val="007C1E75"/>
    <w:rsid w:val="008235DB"/>
    <w:rsid w:val="008342EF"/>
    <w:rsid w:val="00866DF5"/>
    <w:rsid w:val="00876978"/>
    <w:rsid w:val="0088177D"/>
    <w:rsid w:val="00885A3F"/>
    <w:rsid w:val="0089020E"/>
    <w:rsid w:val="008E5C95"/>
    <w:rsid w:val="009316B3"/>
    <w:rsid w:val="00936951"/>
    <w:rsid w:val="00945107"/>
    <w:rsid w:val="00967626"/>
    <w:rsid w:val="00970AB3"/>
    <w:rsid w:val="009A23C6"/>
    <w:rsid w:val="009B6417"/>
    <w:rsid w:val="009C2B3A"/>
    <w:rsid w:val="009C6A96"/>
    <w:rsid w:val="009F2859"/>
    <w:rsid w:val="00A11F0B"/>
    <w:rsid w:val="00A22BEF"/>
    <w:rsid w:val="00A31B8F"/>
    <w:rsid w:val="00A4279E"/>
    <w:rsid w:val="00A54F04"/>
    <w:rsid w:val="00A66D6D"/>
    <w:rsid w:val="00A70D94"/>
    <w:rsid w:val="00A84828"/>
    <w:rsid w:val="00AA4806"/>
    <w:rsid w:val="00AC6F5D"/>
    <w:rsid w:val="00AE7CA6"/>
    <w:rsid w:val="00B35D94"/>
    <w:rsid w:val="00B40111"/>
    <w:rsid w:val="00B66212"/>
    <w:rsid w:val="00B864DB"/>
    <w:rsid w:val="00BA135A"/>
    <w:rsid w:val="00BA5776"/>
    <w:rsid w:val="00C0421A"/>
    <w:rsid w:val="00C90B3F"/>
    <w:rsid w:val="00C9303C"/>
    <w:rsid w:val="00CA4508"/>
    <w:rsid w:val="00CA56FE"/>
    <w:rsid w:val="00CD5085"/>
    <w:rsid w:val="00CE6D52"/>
    <w:rsid w:val="00D02509"/>
    <w:rsid w:val="00D10705"/>
    <w:rsid w:val="00D13D13"/>
    <w:rsid w:val="00D40D28"/>
    <w:rsid w:val="00D57D99"/>
    <w:rsid w:val="00D762D2"/>
    <w:rsid w:val="00D778C9"/>
    <w:rsid w:val="00D81BAF"/>
    <w:rsid w:val="00D83F9D"/>
    <w:rsid w:val="00D85709"/>
    <w:rsid w:val="00DA2F73"/>
    <w:rsid w:val="00DA5227"/>
    <w:rsid w:val="00DB51A6"/>
    <w:rsid w:val="00DC368D"/>
    <w:rsid w:val="00DF3328"/>
    <w:rsid w:val="00E205BB"/>
    <w:rsid w:val="00E25CB8"/>
    <w:rsid w:val="00E719FA"/>
    <w:rsid w:val="00E80635"/>
    <w:rsid w:val="00E90FF5"/>
    <w:rsid w:val="00EA6F50"/>
    <w:rsid w:val="00ED1B8C"/>
    <w:rsid w:val="00EE56DB"/>
    <w:rsid w:val="00EE5922"/>
    <w:rsid w:val="00F12580"/>
    <w:rsid w:val="00F17802"/>
    <w:rsid w:val="00F24A12"/>
    <w:rsid w:val="00F46F48"/>
    <w:rsid w:val="00F724F5"/>
    <w:rsid w:val="00F87C95"/>
    <w:rsid w:val="00F96262"/>
    <w:rsid w:val="00FB7640"/>
    <w:rsid w:val="00FE1E69"/>
    <w:rsid w:val="00FE68AE"/>
    <w:rsid w:val="1D582823"/>
    <w:rsid w:val="23075E78"/>
    <w:rsid w:val="54B66319"/>
    <w:rsid w:val="704E5C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nhideWhenUsed="0" w:uiPriority="99" w:name="footnote reference"/>
    <w:lsdException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99"/>
    <w:pPr>
      <w:keepNext/>
      <w:keepLines/>
      <w:autoSpaceDE w:val="0"/>
      <w:autoSpaceDN w:val="0"/>
      <w:adjustRightInd w:val="0"/>
      <w:spacing w:before="340" w:after="330" w:line="578" w:lineRule="auto"/>
      <w:jc w:val="left"/>
      <w:outlineLvl w:val="0"/>
    </w:pPr>
    <w:rPr>
      <w:rFonts w:ascii="宋体" w:cs="宋体"/>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4"/>
    <w:semiHidden/>
    <w:uiPriority w:val="99"/>
    <w:pPr>
      <w:jc w:val="left"/>
    </w:pPr>
  </w:style>
  <w:style w:type="paragraph" w:styleId="4">
    <w:name w:val="Body Text Indent"/>
    <w:basedOn w:val="1"/>
    <w:link w:val="30"/>
    <w:uiPriority w:val="99"/>
    <w:pPr>
      <w:snapToGrid w:val="0"/>
      <w:spacing w:line="440" w:lineRule="exact"/>
      <w:ind w:firstLine="420" w:firstLineChars="200"/>
    </w:pPr>
    <w:rPr>
      <w:rFonts w:ascii="宋体" w:hAnsi="宋体" w:cs="宋体"/>
      <w:color w:val="FF0000"/>
    </w:rPr>
  </w:style>
  <w:style w:type="paragraph" w:styleId="5">
    <w:name w:val="List 2"/>
    <w:basedOn w:val="1"/>
    <w:locked/>
    <w:uiPriority w:val="0"/>
    <w:pPr>
      <w:ind w:left="100" w:leftChars="200" w:hanging="200" w:hangingChars="200"/>
    </w:pPr>
    <w:rPr>
      <w:rFonts w:ascii="Calibri" w:hAnsi="Calibri"/>
      <w:szCs w:val="22"/>
    </w:rPr>
  </w:style>
  <w:style w:type="paragraph" w:styleId="6">
    <w:name w:val="Date"/>
    <w:basedOn w:val="1"/>
    <w:next w:val="1"/>
    <w:link w:val="26"/>
    <w:uiPriority w:val="99"/>
    <w:pPr>
      <w:ind w:left="100" w:leftChars="2500"/>
    </w:pPr>
  </w:style>
  <w:style w:type="paragraph" w:styleId="7">
    <w:name w:val="Body Text Indent 2"/>
    <w:basedOn w:val="1"/>
    <w:link w:val="29"/>
    <w:qFormat/>
    <w:uiPriority w:val="99"/>
    <w:pPr>
      <w:snapToGrid w:val="0"/>
      <w:spacing w:line="440" w:lineRule="exact"/>
      <w:ind w:firstLine="840" w:firstLineChars="400"/>
    </w:pPr>
    <w:rPr>
      <w:rFonts w:ascii="宋体" w:hAnsi="宋体" w:cs="宋体"/>
    </w:rPr>
  </w:style>
  <w:style w:type="paragraph" w:styleId="8">
    <w:name w:val="Balloon Text"/>
    <w:basedOn w:val="1"/>
    <w:link w:val="25"/>
    <w:semiHidden/>
    <w:uiPriority w:val="99"/>
    <w:rPr>
      <w:sz w:val="18"/>
      <w:szCs w:val="18"/>
    </w:rPr>
  </w:style>
  <w:style w:type="paragraph" w:styleId="9">
    <w:name w:val="footer"/>
    <w:basedOn w:val="1"/>
    <w:link w:val="24"/>
    <w:uiPriority w:val="99"/>
    <w:pPr>
      <w:tabs>
        <w:tab w:val="center" w:pos="4153"/>
        <w:tab w:val="right" w:pos="8306"/>
      </w:tabs>
      <w:snapToGrid w:val="0"/>
      <w:jc w:val="left"/>
    </w:pPr>
    <w:rPr>
      <w:sz w:val="18"/>
      <w:szCs w:val="18"/>
    </w:rPr>
  </w:style>
  <w:style w:type="paragraph" w:styleId="10">
    <w:name w:val="header"/>
    <w:basedOn w:val="1"/>
    <w:link w:val="27"/>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8"/>
    <w:semiHidden/>
    <w:qFormat/>
    <w:uiPriority w:val="99"/>
    <w:pPr>
      <w:snapToGrid w:val="0"/>
      <w:jc w:val="left"/>
    </w:pPr>
    <w:rPr>
      <w:sz w:val="18"/>
      <w:szCs w:val="18"/>
    </w:rPr>
  </w:style>
  <w:style w:type="paragraph" w:styleId="12">
    <w:name w:val="Body Text Indent 3"/>
    <w:basedOn w:val="1"/>
    <w:link w:val="31"/>
    <w:uiPriority w:val="99"/>
    <w:pPr>
      <w:snapToGrid w:val="0"/>
      <w:spacing w:line="440" w:lineRule="exact"/>
      <w:ind w:firstLine="418" w:firstLineChars="199"/>
    </w:pPr>
    <w:rPr>
      <w:rFonts w:ascii="宋体" w:hAnsi="宋体" w:cs="宋体"/>
      <w:color w:val="FF00FF"/>
    </w:rPr>
  </w:style>
  <w:style w:type="paragraph" w:styleId="13">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style>
  <w:style w:type="character" w:styleId="18">
    <w:name w:val="FollowedHyperlink"/>
    <w:qFormat/>
    <w:uiPriority w:val="99"/>
    <w:rPr>
      <w:color w:val="800080"/>
      <w:u w:val="single"/>
    </w:rPr>
  </w:style>
  <w:style w:type="character" w:styleId="19">
    <w:name w:val="Hyperlink"/>
    <w:qFormat/>
    <w:uiPriority w:val="99"/>
    <w:rPr>
      <w:color w:val="auto"/>
      <w:u w:val="none"/>
    </w:rPr>
  </w:style>
  <w:style w:type="character" w:styleId="20">
    <w:name w:val="annotation reference"/>
    <w:semiHidden/>
    <w:uiPriority w:val="99"/>
    <w:rPr>
      <w:sz w:val="21"/>
      <w:szCs w:val="21"/>
    </w:rPr>
  </w:style>
  <w:style w:type="character" w:styleId="21">
    <w:name w:val="footnote reference"/>
    <w:semiHidden/>
    <w:uiPriority w:val="99"/>
    <w:rPr>
      <w:vertAlign w:val="superscript"/>
    </w:rPr>
  </w:style>
  <w:style w:type="character" w:customStyle="1" w:styleId="22">
    <w:name w:val="标题 1 Char"/>
    <w:link w:val="2"/>
    <w:locked/>
    <w:uiPriority w:val="99"/>
    <w:rPr>
      <w:rFonts w:ascii="宋体" w:hAnsi="Times New Roman" w:eastAsia="宋体" w:cs="宋体"/>
      <w:b/>
      <w:bCs/>
      <w:kern w:val="44"/>
      <w:sz w:val="44"/>
      <w:szCs w:val="44"/>
    </w:rPr>
  </w:style>
  <w:style w:type="paragraph" w:customStyle="1" w:styleId="23">
    <w:name w:val="纯文本1"/>
    <w:basedOn w:val="1"/>
    <w:uiPriority w:val="99"/>
    <w:pPr>
      <w:adjustRightInd w:val="0"/>
      <w:textAlignment w:val="baseline"/>
    </w:pPr>
    <w:rPr>
      <w:rFonts w:ascii="宋体" w:hAnsi="Courier New" w:cs="宋体"/>
    </w:rPr>
  </w:style>
  <w:style w:type="character" w:customStyle="1" w:styleId="24">
    <w:name w:val="页脚 Char"/>
    <w:link w:val="9"/>
    <w:locked/>
    <w:uiPriority w:val="99"/>
    <w:rPr>
      <w:rFonts w:ascii="Times New Roman" w:hAnsi="Times New Roman" w:eastAsia="宋体" w:cs="Times New Roman"/>
      <w:sz w:val="18"/>
      <w:szCs w:val="18"/>
    </w:rPr>
  </w:style>
  <w:style w:type="character" w:customStyle="1" w:styleId="25">
    <w:name w:val="批注框文本 Char"/>
    <w:link w:val="8"/>
    <w:semiHidden/>
    <w:locked/>
    <w:uiPriority w:val="99"/>
    <w:rPr>
      <w:rFonts w:ascii="Times New Roman" w:hAnsi="Times New Roman" w:eastAsia="宋体" w:cs="Times New Roman"/>
      <w:sz w:val="18"/>
      <w:szCs w:val="18"/>
    </w:rPr>
  </w:style>
  <w:style w:type="character" w:customStyle="1" w:styleId="26">
    <w:name w:val="日期 Char"/>
    <w:link w:val="6"/>
    <w:locked/>
    <w:uiPriority w:val="99"/>
    <w:rPr>
      <w:rFonts w:ascii="Times New Roman" w:hAnsi="Times New Roman" w:eastAsia="宋体" w:cs="Times New Roman"/>
      <w:sz w:val="24"/>
      <w:szCs w:val="24"/>
    </w:rPr>
  </w:style>
  <w:style w:type="character" w:customStyle="1" w:styleId="27">
    <w:name w:val="页眉 Char"/>
    <w:link w:val="10"/>
    <w:locked/>
    <w:uiPriority w:val="99"/>
    <w:rPr>
      <w:rFonts w:ascii="Times New Roman" w:hAnsi="Times New Roman" w:eastAsia="宋体" w:cs="Times New Roman"/>
      <w:sz w:val="18"/>
      <w:szCs w:val="18"/>
    </w:rPr>
  </w:style>
  <w:style w:type="character" w:customStyle="1" w:styleId="28">
    <w:name w:val="脚注文本 Char"/>
    <w:link w:val="11"/>
    <w:locked/>
    <w:uiPriority w:val="99"/>
    <w:rPr>
      <w:rFonts w:ascii="Times New Roman" w:hAnsi="Times New Roman" w:eastAsia="宋体" w:cs="Times New Roman"/>
      <w:sz w:val="18"/>
      <w:szCs w:val="18"/>
    </w:rPr>
  </w:style>
  <w:style w:type="character" w:customStyle="1" w:styleId="29">
    <w:name w:val="正文文本缩进 2 Char"/>
    <w:link w:val="7"/>
    <w:locked/>
    <w:uiPriority w:val="99"/>
    <w:rPr>
      <w:rFonts w:ascii="宋体" w:hAnsi="宋体" w:eastAsia="宋体" w:cs="宋体"/>
      <w:sz w:val="20"/>
      <w:szCs w:val="20"/>
    </w:rPr>
  </w:style>
  <w:style w:type="character" w:customStyle="1" w:styleId="30">
    <w:name w:val="正文文本缩进 Char"/>
    <w:link w:val="4"/>
    <w:locked/>
    <w:uiPriority w:val="99"/>
    <w:rPr>
      <w:rFonts w:ascii="宋体" w:hAnsi="宋体" w:eastAsia="宋体" w:cs="宋体"/>
      <w:color w:val="FF0000"/>
      <w:sz w:val="20"/>
      <w:szCs w:val="20"/>
    </w:rPr>
  </w:style>
  <w:style w:type="character" w:customStyle="1" w:styleId="31">
    <w:name w:val="正文文本缩进 3 Char"/>
    <w:link w:val="12"/>
    <w:locked/>
    <w:uiPriority w:val="99"/>
    <w:rPr>
      <w:rFonts w:ascii="宋体" w:hAnsi="宋体" w:eastAsia="宋体" w:cs="宋体"/>
      <w:color w:val="FF00FF"/>
      <w:sz w:val="20"/>
      <w:szCs w:val="20"/>
    </w:rPr>
  </w:style>
  <w:style w:type="paragraph" w:customStyle="1" w:styleId="32">
    <w:name w:val="标准称谓"/>
    <w:next w:val="1"/>
    <w:uiPriority w:val="99"/>
    <w:pPr>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33">
    <w:name w:val="Char"/>
    <w:basedOn w:val="1"/>
    <w:uiPriority w:val="99"/>
    <w:pPr>
      <w:widowControl/>
      <w:tabs>
        <w:tab w:val="center" w:pos="4153"/>
        <w:tab w:val="right" w:pos="8306"/>
      </w:tabs>
      <w:snapToGrid w:val="0"/>
      <w:spacing w:after="160" w:line="240" w:lineRule="exact"/>
      <w:jc w:val="center"/>
    </w:pPr>
    <w:rPr>
      <w:rFonts w:ascii="Verdana" w:hAnsi="Verdana" w:cs="Verdana"/>
      <w:kern w:val="0"/>
      <w:sz w:val="18"/>
      <w:szCs w:val="18"/>
      <w:lang w:eastAsia="en-US"/>
    </w:rPr>
  </w:style>
  <w:style w:type="character" w:customStyle="1" w:styleId="34">
    <w:name w:val="批注文字 Char"/>
    <w:link w:val="3"/>
    <w:locked/>
    <w:uiPriority w:val="99"/>
    <w:rPr>
      <w:rFonts w:ascii="Times New Roman" w:hAnsi="Times New Roman" w:eastAsia="宋体" w:cs="Times New Roman"/>
      <w:sz w:val="24"/>
      <w:szCs w:val="24"/>
    </w:rPr>
  </w:style>
  <w:style w:type="paragraph" w:styleId="35">
    <w:name w:val="List Paragraph"/>
    <w:basedOn w:val="1"/>
    <w:qFormat/>
    <w:uiPriority w:val="99"/>
    <w:pPr>
      <w:ind w:firstLine="420" w:firstLineChars="200"/>
    </w:pPr>
    <w:rPr>
      <w:sz w:val="24"/>
      <w:szCs w:val="24"/>
    </w:rPr>
  </w:style>
  <w:style w:type="paragraph" w:customStyle="1" w:styleId="36">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color w:val="000000"/>
      <w:kern w:val="0"/>
      <w:sz w:val="28"/>
      <w:szCs w:val="28"/>
    </w:rPr>
  </w:style>
  <w:style w:type="paragraph" w:customStyle="1" w:styleId="37">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color w:val="000000"/>
      <w:kern w:val="0"/>
      <w:sz w:val="28"/>
      <w:szCs w:val="28"/>
    </w:rPr>
  </w:style>
  <w:style w:type="paragraph" w:customStyle="1" w:styleId="38">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kern w:val="0"/>
      <w:sz w:val="28"/>
      <w:szCs w:val="28"/>
    </w:rPr>
  </w:style>
  <w:style w:type="paragraph" w:customStyle="1" w:styleId="39">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color w:val="000000"/>
      <w:kern w:val="0"/>
      <w:sz w:val="28"/>
      <w:szCs w:val="28"/>
    </w:rPr>
  </w:style>
  <w:style w:type="paragraph" w:customStyle="1" w:styleId="40">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8"/>
      <w:szCs w:val="28"/>
    </w:rPr>
  </w:style>
  <w:style w:type="paragraph" w:customStyle="1" w:styleId="4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kern w:val="0"/>
      <w:sz w:val="28"/>
      <w:szCs w:val="28"/>
    </w:rPr>
  </w:style>
  <w:style w:type="paragraph" w:customStyle="1" w:styleId="42">
    <w:name w:val="xl71"/>
    <w:basedOn w:val="1"/>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仿宋_GB2312"/>
      <w:b/>
      <w:bCs/>
      <w:color w:val="000000"/>
      <w:kern w:val="0"/>
    </w:rPr>
  </w:style>
  <w:style w:type="paragraph" w:customStyle="1" w:styleId="43">
    <w:name w:val="xl72"/>
    <w:basedOn w:val="1"/>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仿宋_GB2312"/>
      <w:b/>
      <w:bCs/>
      <w:color w:val="00000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5146</Words>
  <Characters>9112</Characters>
  <Lines>74</Lines>
  <Paragraphs>20</Paragraphs>
  <TotalTime>91</TotalTime>
  <ScaleCrop>false</ScaleCrop>
  <LinksUpToDate>false</LinksUpToDate>
  <CharactersWithSpaces>9589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2020-06-08T07:27:00Z</dcterms:created>
  <dc:creator>lenovo</dc:creator>
  <cp:lastModifiedBy>Administrator</cp:lastModifiedBy>
  <dcterms:modified xsi:type="dcterms:W3CDTF">2024-08-01T02:31:47Z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7AC4A26FDB07431B924E787A3CCD51AD_12</vt:lpwstr>
  </property>
</Properties>
</file>